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57AA" w:rsidRDefault="006C57AA" w:rsidP="006C57AA">
      <w:pPr>
        <w:jc w:val="right"/>
        <w:rPr>
          <w:b/>
          <w:sz w:val="20"/>
        </w:rPr>
      </w:pPr>
      <w:r>
        <w:rPr>
          <w:b/>
          <w:sz w:val="20"/>
        </w:rPr>
        <w:t>Příloha č. 2 k vyhlášce č. 503/2006 Sb.</w:t>
      </w:r>
    </w:p>
    <w:p w:rsidR="006C57AA" w:rsidRDefault="006C57AA" w:rsidP="006C57AA">
      <w:pPr>
        <w:pStyle w:val="Nadpis1"/>
        <w:tabs>
          <w:tab w:val="left" w:pos="43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Adresa příslušného úřadu </w:t>
      </w:r>
    </w:p>
    <w:p w:rsidR="00795A2F" w:rsidRPr="00795A2F" w:rsidRDefault="00795A2F" w:rsidP="00795A2F">
      <w:pPr>
        <w:shd w:val="clear" w:color="auto" w:fill="FFFFFF"/>
        <w:ind w:firstLine="4395"/>
        <w:jc w:val="left"/>
        <w:rPr>
          <w:rFonts w:ascii="Arial" w:hAnsi="Arial" w:cs="Arial"/>
          <w:color w:val="000000"/>
          <w:sz w:val="22"/>
          <w:szCs w:val="22"/>
        </w:rPr>
      </w:pPr>
      <w:r w:rsidRPr="00795A2F">
        <w:rPr>
          <w:rFonts w:ascii="Arial" w:hAnsi="Arial" w:cs="Arial"/>
          <w:color w:val="000000"/>
          <w:sz w:val="22"/>
          <w:szCs w:val="22"/>
        </w:rPr>
        <w:t>Městský úřad Poděbrady</w:t>
      </w:r>
    </w:p>
    <w:p w:rsidR="00795A2F" w:rsidRPr="00795A2F" w:rsidRDefault="00795A2F" w:rsidP="00795A2F">
      <w:pPr>
        <w:shd w:val="clear" w:color="auto" w:fill="FFFFFF"/>
        <w:ind w:left="4395"/>
        <w:jc w:val="left"/>
        <w:rPr>
          <w:rFonts w:ascii="Arial" w:hAnsi="Arial" w:cs="Arial"/>
          <w:color w:val="000000"/>
          <w:sz w:val="22"/>
          <w:szCs w:val="22"/>
        </w:rPr>
      </w:pPr>
      <w:r w:rsidRPr="00795A2F">
        <w:rPr>
          <w:rFonts w:ascii="Arial" w:hAnsi="Arial" w:cs="Arial"/>
          <w:color w:val="000000"/>
          <w:sz w:val="22"/>
          <w:szCs w:val="22"/>
        </w:rPr>
        <w:t>Odbor výstavby a územního plánování</w:t>
      </w:r>
      <w:r w:rsidRPr="00795A2F">
        <w:rPr>
          <w:rFonts w:ascii="Arial" w:hAnsi="Arial" w:cs="Arial"/>
          <w:color w:val="000000"/>
          <w:sz w:val="22"/>
          <w:szCs w:val="22"/>
        </w:rPr>
        <w:br/>
        <w:t>Nám. T.G. Masaryka 1130</w:t>
      </w:r>
      <w:r w:rsidRPr="00795A2F">
        <w:rPr>
          <w:rFonts w:ascii="Arial" w:hAnsi="Arial" w:cs="Arial"/>
          <w:color w:val="000000"/>
          <w:sz w:val="22"/>
          <w:szCs w:val="22"/>
        </w:rPr>
        <w:br/>
        <w:t>290 31 Poděbrady</w:t>
      </w:r>
    </w:p>
    <w:p w:rsidR="00795A2F" w:rsidRPr="00795A2F" w:rsidRDefault="00795A2F" w:rsidP="00795A2F">
      <w:pPr>
        <w:shd w:val="clear" w:color="auto" w:fill="FFFFFF"/>
        <w:ind w:firstLine="4395"/>
        <w:jc w:val="left"/>
        <w:rPr>
          <w:rFonts w:ascii="Arial" w:hAnsi="Arial" w:cs="Arial"/>
          <w:color w:val="000000"/>
          <w:sz w:val="22"/>
          <w:szCs w:val="22"/>
        </w:rPr>
      </w:pPr>
      <w:r w:rsidRPr="00795A2F">
        <w:rPr>
          <w:rFonts w:ascii="Arial" w:hAnsi="Arial" w:cs="Arial"/>
          <w:color w:val="000000"/>
          <w:sz w:val="22"/>
          <w:szCs w:val="22"/>
        </w:rPr>
        <w:t>(Budova "Pentagon")</w:t>
      </w:r>
    </w:p>
    <w:p w:rsidR="006C57AA" w:rsidRDefault="006C57AA" w:rsidP="006C57AA">
      <w:pPr>
        <w:tabs>
          <w:tab w:val="left" w:pos="4395"/>
        </w:tabs>
      </w:pPr>
    </w:p>
    <w:p w:rsidR="006C57AA" w:rsidRDefault="006C57AA" w:rsidP="006C57AA">
      <w:pPr>
        <w:rPr>
          <w:szCs w:val="24"/>
        </w:rPr>
      </w:pPr>
    </w:p>
    <w:p w:rsidR="006C57AA" w:rsidRDefault="006C57AA" w:rsidP="006C57AA">
      <w:pPr>
        <w:pStyle w:val="Nadpis2"/>
        <w:tabs>
          <w:tab w:val="left" w:pos="993"/>
        </w:tabs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  <w:sz w:val="24"/>
          <w:szCs w:val="24"/>
        </w:rPr>
        <w:t>Věc:</w:t>
      </w:r>
      <w:r>
        <w:rPr>
          <w:sz w:val="24"/>
          <w:szCs w:val="24"/>
        </w:rPr>
        <w:t xml:space="preserve">    </w:t>
      </w:r>
      <w:r>
        <w:rPr>
          <w:rFonts w:ascii="Times New Roman tučné" w:hAnsi="Times New Roman tučné" w:cs="Times New Roman"/>
          <w:i w:val="0"/>
          <w:caps/>
        </w:rPr>
        <w:t>ŽÁDOST O VYDÁNÍ ROZHODNUTÍ O ZMĚNĚ VYUŽITÍ ÚZEMÍ</w:t>
      </w:r>
    </w:p>
    <w:p w:rsidR="006C57AA" w:rsidRDefault="006C57AA" w:rsidP="006C57AA">
      <w:pPr>
        <w:tabs>
          <w:tab w:val="left" w:pos="567"/>
          <w:tab w:val="left" w:pos="993"/>
        </w:tabs>
        <w:spacing w:before="240"/>
        <w:rPr>
          <w:b/>
          <w:sz w:val="26"/>
          <w:szCs w:val="26"/>
        </w:rPr>
      </w:pPr>
      <w:r>
        <w:rPr>
          <w:b/>
          <w:sz w:val="26"/>
          <w:szCs w:val="26"/>
        </w:rPr>
        <w:fldChar w:fldCharType="begin">
          <w:ffData>
            <w:name w:val="Zaškrtávací2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sz w:val="26"/>
          <w:szCs w:val="26"/>
        </w:rPr>
        <w:instrText xml:space="preserve"> FORMCHECKBOX </w:instrText>
      </w:r>
      <w:r w:rsidR="0054597E">
        <w:rPr>
          <w:b/>
          <w:sz w:val="26"/>
          <w:szCs w:val="26"/>
        </w:rPr>
      </w:r>
      <w:r w:rsidR="0054597E">
        <w:rPr>
          <w:b/>
          <w:sz w:val="26"/>
          <w:szCs w:val="26"/>
        </w:rPr>
        <w:fldChar w:fldCharType="separate"/>
      </w:r>
      <w:r>
        <w:rPr>
          <w:b/>
          <w:sz w:val="26"/>
          <w:szCs w:val="26"/>
        </w:rPr>
        <w:fldChar w:fldCharType="end"/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v územním řízení </w:t>
      </w:r>
    </w:p>
    <w:p w:rsidR="006C57AA" w:rsidRDefault="006C57AA" w:rsidP="006C57AA">
      <w:pPr>
        <w:tabs>
          <w:tab w:val="left" w:pos="567"/>
          <w:tab w:val="left" w:pos="993"/>
        </w:tabs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fldChar w:fldCharType="begin">
          <w:ffData>
            <w:name w:val="Zaškrtávací2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sz w:val="26"/>
          <w:szCs w:val="26"/>
        </w:rPr>
        <w:instrText xml:space="preserve"> FORMCHECKBOX </w:instrText>
      </w:r>
      <w:r w:rsidR="0054597E">
        <w:rPr>
          <w:b/>
          <w:sz w:val="26"/>
          <w:szCs w:val="26"/>
        </w:rPr>
      </w:r>
      <w:r w:rsidR="0054597E">
        <w:rPr>
          <w:b/>
          <w:sz w:val="26"/>
          <w:szCs w:val="26"/>
        </w:rPr>
        <w:fldChar w:fldCharType="separate"/>
      </w:r>
      <w:r>
        <w:rPr>
          <w:b/>
          <w:sz w:val="26"/>
          <w:szCs w:val="26"/>
        </w:rPr>
        <w:fldChar w:fldCharType="end"/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ve zjednodušeném územním řízení</w:t>
      </w:r>
    </w:p>
    <w:p w:rsidR="006C57AA" w:rsidRDefault="006C57AA" w:rsidP="006C57AA"/>
    <w:p w:rsidR="006C57AA" w:rsidRDefault="006C57AA" w:rsidP="006C57AA">
      <w:pPr>
        <w:pStyle w:val="nadpiszkona"/>
        <w:spacing w:before="0"/>
        <w:jc w:val="both"/>
        <w:rPr>
          <w:b w:val="0"/>
          <w:szCs w:val="24"/>
        </w:rPr>
      </w:pPr>
      <w:r>
        <w:rPr>
          <w:b w:val="0"/>
          <w:szCs w:val="24"/>
        </w:rPr>
        <w:t>podle ustanovení § 86 ve spojení s § 80 zákona č. 183/2006 Sb., o územním plánování a stavebním řádu (stavební zákon) a § 4 a § 13b vyhlášky č. 503/2006 Sb., o podrobnější úpravě územního rozhodování, územního opatření a stavebního řádu.</w:t>
      </w:r>
    </w:p>
    <w:p w:rsidR="006C57AA" w:rsidRDefault="006C57AA" w:rsidP="006C57AA">
      <w:pPr>
        <w:spacing w:befor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ČÁST A</w:t>
      </w:r>
    </w:p>
    <w:p w:rsidR="006C57AA" w:rsidRDefault="006C57AA" w:rsidP="006C57AA">
      <w:pPr>
        <w:tabs>
          <w:tab w:val="num" w:pos="426"/>
        </w:tabs>
        <w:spacing w:before="120" w:after="120"/>
        <w:ind w:left="425" w:hanging="425"/>
        <w:rPr>
          <w:b/>
        </w:rPr>
      </w:pPr>
      <w:r>
        <w:rPr>
          <w:b/>
        </w:rPr>
        <w:t>I. Základní údaje o změně využití území</w:t>
      </w:r>
    </w:p>
    <w:p w:rsidR="006C57AA" w:rsidRDefault="006C57AA" w:rsidP="006C57AA">
      <w:r>
        <w:t>(druh, stávající účel, nový účel, celková výměra)</w:t>
      </w:r>
    </w:p>
    <w:p w:rsidR="00795A2F" w:rsidRDefault="00795A2F" w:rsidP="006C57AA">
      <w:pPr>
        <w:tabs>
          <w:tab w:val="left" w:pos="4111"/>
        </w:tabs>
        <w:spacing w:before="120"/>
        <w:rPr>
          <w:rFonts w:ascii="Arial" w:hAnsi="Arial" w:cs="Arial"/>
          <w:b/>
          <w:bCs/>
          <w:szCs w:val="24"/>
        </w:rPr>
      </w:pPr>
      <w:r w:rsidRPr="00795A2F">
        <w:rPr>
          <w:rFonts w:ascii="Arial" w:hAnsi="Arial" w:cs="Arial"/>
          <w:b/>
          <w:bCs/>
          <w:szCs w:val="24"/>
        </w:rPr>
        <w:t xml:space="preserve">REKONSTRUKCE SPORTOVNÍHO AREÁLU </w:t>
      </w:r>
      <w:proofErr w:type="spellStart"/>
      <w:r w:rsidRPr="00795A2F">
        <w:rPr>
          <w:rFonts w:ascii="Arial" w:hAnsi="Arial" w:cs="Arial"/>
          <w:b/>
          <w:bCs/>
          <w:szCs w:val="24"/>
        </w:rPr>
        <w:t>SZeŠ</w:t>
      </w:r>
      <w:proofErr w:type="spellEnd"/>
      <w:r w:rsidRPr="00795A2F">
        <w:rPr>
          <w:rFonts w:ascii="Arial" w:hAnsi="Arial" w:cs="Arial"/>
          <w:b/>
          <w:bCs/>
          <w:szCs w:val="24"/>
        </w:rPr>
        <w:t xml:space="preserve"> a SOŠ Poděbrady</w:t>
      </w:r>
      <w:r>
        <w:rPr>
          <w:rFonts w:ascii="Arial" w:hAnsi="Arial" w:cs="Arial"/>
          <w:b/>
          <w:bCs/>
          <w:szCs w:val="24"/>
        </w:rPr>
        <w:t xml:space="preserve"> </w:t>
      </w:r>
    </w:p>
    <w:p w:rsidR="00795A2F" w:rsidRDefault="00795A2F" w:rsidP="006C57AA">
      <w:pPr>
        <w:tabs>
          <w:tab w:val="left" w:pos="4111"/>
        </w:tabs>
        <w:spacing w:before="120"/>
        <w:rPr>
          <w:rFonts w:asciiTheme="minorHAnsi" w:hAnsiTheme="minorHAnsi" w:cstheme="minorHAnsi"/>
          <w:szCs w:val="24"/>
        </w:rPr>
      </w:pPr>
      <w:r>
        <w:rPr>
          <w:rFonts w:ascii="Arial" w:hAnsi="Arial" w:cs="Arial"/>
          <w:szCs w:val="24"/>
        </w:rPr>
        <w:t xml:space="preserve">při které dochází k terénním úpravám podle §80, odst. </w:t>
      </w:r>
      <w:proofErr w:type="gramStart"/>
      <w:r>
        <w:rPr>
          <w:rFonts w:ascii="Arial" w:hAnsi="Arial" w:cs="Arial"/>
          <w:szCs w:val="24"/>
        </w:rPr>
        <w:t>2a</w:t>
      </w:r>
      <w:proofErr w:type="gramEnd"/>
      <w:r>
        <w:rPr>
          <w:rFonts w:ascii="Arial" w:hAnsi="Arial" w:cs="Arial"/>
          <w:szCs w:val="24"/>
        </w:rPr>
        <w:t xml:space="preserve">) </w:t>
      </w:r>
      <w:r w:rsidR="00F86708">
        <w:rPr>
          <w:rFonts w:ascii="Arial" w:hAnsi="Arial" w:cs="Arial"/>
          <w:szCs w:val="24"/>
        </w:rPr>
        <w:t xml:space="preserve">zákona č. </w:t>
      </w:r>
      <w:r>
        <w:rPr>
          <w:rFonts w:ascii="Arial" w:hAnsi="Arial" w:cs="Arial"/>
          <w:szCs w:val="24"/>
        </w:rPr>
        <w:t>183/2006 Sb.</w:t>
      </w:r>
      <w:r w:rsidR="00F86708">
        <w:rPr>
          <w:rFonts w:ascii="Arial" w:hAnsi="Arial" w:cs="Arial"/>
          <w:szCs w:val="24"/>
        </w:rPr>
        <w:t xml:space="preserve"> </w:t>
      </w:r>
      <w:r w:rsidR="00F86708" w:rsidRPr="00F86708">
        <w:rPr>
          <w:rFonts w:asciiTheme="minorHAnsi" w:hAnsiTheme="minorHAnsi" w:cstheme="minorHAnsi"/>
          <w:szCs w:val="24"/>
        </w:rPr>
        <w:t>o územním plánování a stavebním řádu (stavební zákon)</w:t>
      </w:r>
      <w:r w:rsidR="00F86708">
        <w:rPr>
          <w:rFonts w:asciiTheme="minorHAnsi" w:hAnsiTheme="minorHAnsi" w:cstheme="minorHAnsi"/>
          <w:szCs w:val="24"/>
        </w:rPr>
        <w:t>.</w:t>
      </w:r>
    </w:p>
    <w:p w:rsidR="00F86708" w:rsidRPr="00795A2F" w:rsidRDefault="00F86708" w:rsidP="006C57AA">
      <w:pPr>
        <w:tabs>
          <w:tab w:val="left" w:pos="4111"/>
        </w:tabs>
        <w:spacing w:before="120"/>
        <w:rPr>
          <w:rFonts w:ascii="Arial" w:hAnsi="Arial" w:cs="Arial"/>
          <w:szCs w:val="24"/>
        </w:rPr>
      </w:pPr>
      <w:r w:rsidRPr="008A3EAA">
        <w:rPr>
          <w:rFonts w:asciiTheme="minorHAnsi" w:hAnsiTheme="minorHAnsi" w:cstheme="minorHAnsi"/>
          <w:b/>
          <w:bCs/>
          <w:szCs w:val="24"/>
        </w:rPr>
        <w:t>Účel pozemku</w:t>
      </w:r>
      <w:r w:rsidR="008A3EAA" w:rsidRPr="008A3EAA">
        <w:rPr>
          <w:rFonts w:asciiTheme="minorHAnsi" w:hAnsiTheme="minorHAnsi" w:cstheme="minorHAnsi"/>
          <w:b/>
          <w:bCs/>
          <w:szCs w:val="24"/>
        </w:rPr>
        <w:t xml:space="preserve"> beze změny</w:t>
      </w:r>
      <w:r>
        <w:rPr>
          <w:rFonts w:asciiTheme="minorHAnsi" w:hAnsiTheme="minorHAnsi" w:cstheme="minorHAnsi"/>
          <w:szCs w:val="24"/>
        </w:rPr>
        <w:t xml:space="preserve">: sportovní plocha </w:t>
      </w:r>
      <w:r w:rsidRPr="00F86708">
        <w:rPr>
          <w:rFonts w:asciiTheme="minorHAnsi" w:hAnsiTheme="minorHAnsi" w:cstheme="minorHAnsi"/>
          <w:szCs w:val="24"/>
        </w:rPr>
        <w:t xml:space="preserve">areálu </w:t>
      </w:r>
      <w:proofErr w:type="spellStart"/>
      <w:r w:rsidRPr="00F86708">
        <w:rPr>
          <w:rFonts w:ascii="Arial" w:hAnsi="Arial" w:cs="Arial"/>
          <w:szCs w:val="24"/>
        </w:rPr>
        <w:t>SZeŠ</w:t>
      </w:r>
      <w:proofErr w:type="spellEnd"/>
      <w:r w:rsidRPr="00F86708">
        <w:rPr>
          <w:rFonts w:ascii="Arial" w:hAnsi="Arial" w:cs="Arial"/>
          <w:szCs w:val="24"/>
        </w:rPr>
        <w:t xml:space="preserve"> a SOŠ Poděbrady</w:t>
      </w:r>
      <w:r>
        <w:rPr>
          <w:rFonts w:ascii="Arial" w:hAnsi="Arial" w:cs="Arial"/>
          <w:szCs w:val="24"/>
        </w:rPr>
        <w:t xml:space="preserve"> </w:t>
      </w:r>
    </w:p>
    <w:p w:rsidR="006C57AA" w:rsidRDefault="006C57AA" w:rsidP="006C57AA">
      <w:pPr>
        <w:tabs>
          <w:tab w:val="left" w:pos="426"/>
          <w:tab w:val="left" w:pos="4536"/>
          <w:tab w:val="left" w:pos="4706"/>
        </w:tabs>
        <w:spacing w:before="120"/>
        <w:rPr>
          <w:szCs w:val="24"/>
        </w:rPr>
      </w:pPr>
    </w:p>
    <w:p w:rsidR="006C57AA" w:rsidRDefault="006C57AA" w:rsidP="006C57AA">
      <w:pPr>
        <w:tabs>
          <w:tab w:val="num" w:pos="426"/>
        </w:tabs>
        <w:spacing w:before="120" w:after="120"/>
        <w:ind w:left="425" w:hanging="425"/>
        <w:rPr>
          <w:b/>
        </w:rPr>
      </w:pPr>
      <w:r>
        <w:rPr>
          <w:b/>
        </w:rPr>
        <w:t>II. Pozemky, na kterých bude změna využití provedena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0"/>
        <w:gridCol w:w="2268"/>
        <w:gridCol w:w="1147"/>
        <w:gridCol w:w="3827"/>
        <w:gridCol w:w="992"/>
      </w:tblGrid>
      <w:tr w:rsidR="006C57AA">
        <w:trPr>
          <w:cantSplit/>
          <w:trHeight w:val="400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57AA" w:rsidRDefault="006C57AA">
            <w:pPr>
              <w:tabs>
                <w:tab w:val="left" w:pos="426"/>
              </w:tabs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AA" w:rsidRDefault="006C57AA">
            <w:pPr>
              <w:tabs>
                <w:tab w:val="left" w:pos="426"/>
              </w:tabs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katastrální území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AA" w:rsidRDefault="006C57AA">
            <w:pPr>
              <w:tabs>
                <w:tab w:val="left" w:pos="426"/>
              </w:tabs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parcelní č.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AA" w:rsidRDefault="006C57AA">
            <w:pPr>
              <w:tabs>
                <w:tab w:val="left" w:pos="426"/>
              </w:tabs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druh pozemku podle katastru nemovitostí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AA" w:rsidRDefault="006C57AA">
            <w:pPr>
              <w:tabs>
                <w:tab w:val="left" w:pos="426"/>
              </w:tabs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výměra</w:t>
            </w:r>
          </w:p>
        </w:tc>
      </w:tr>
      <w:tr w:rsidR="00F86708" w:rsidRPr="008A3EAA" w:rsidTr="008A3EAA">
        <w:trPr>
          <w:cantSplit/>
          <w:trHeight w:val="400"/>
          <w:jc w:val="center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08" w:rsidRPr="008A3EAA" w:rsidRDefault="00F86708" w:rsidP="008A3EAA">
            <w:pPr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8A3EAA">
              <w:rPr>
                <w:rFonts w:asciiTheme="minorHAnsi" w:hAnsiTheme="minorHAnsi" w:cstheme="minorHAnsi"/>
                <w:b/>
                <w:bCs/>
                <w:szCs w:val="24"/>
              </w:rPr>
              <w:t>Poděbrady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708" w:rsidRPr="008A3EAA" w:rsidRDefault="00F86708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  <w:r w:rsidRPr="008A3EAA">
              <w:rPr>
                <w:rFonts w:asciiTheme="minorHAnsi" w:hAnsiTheme="minorHAnsi" w:cstheme="minorHAnsi"/>
                <w:b/>
                <w:sz w:val="22"/>
                <w:szCs w:val="22"/>
              </w:rPr>
              <w:t>Poděbrady 723495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08" w:rsidRPr="008A3EAA" w:rsidRDefault="00F86708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  <w:r w:rsidRPr="008A3EAA">
              <w:rPr>
                <w:rFonts w:asciiTheme="minorHAnsi" w:hAnsiTheme="minorHAnsi" w:cstheme="minorHAnsi"/>
                <w:szCs w:val="24"/>
              </w:rPr>
              <w:t>397/2</w:t>
            </w:r>
          </w:p>
          <w:p w:rsidR="00F86708" w:rsidRPr="008A3EAA" w:rsidRDefault="00F86708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08" w:rsidRPr="008A3EAA" w:rsidRDefault="00F86708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  <w:r w:rsidRPr="008A3EAA">
              <w:rPr>
                <w:rFonts w:asciiTheme="minorHAnsi" w:hAnsiTheme="minorHAnsi" w:cstheme="minorHAnsi"/>
                <w:szCs w:val="24"/>
              </w:rPr>
              <w:t>ostatní plocha (sportoviště a rekreační plocha)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08" w:rsidRPr="008A3EAA" w:rsidRDefault="00F86708" w:rsidP="008A3EAA">
            <w:pPr>
              <w:tabs>
                <w:tab w:val="left" w:pos="426"/>
              </w:tabs>
              <w:ind w:right="112"/>
              <w:jc w:val="right"/>
              <w:rPr>
                <w:rFonts w:asciiTheme="minorHAnsi" w:hAnsiTheme="minorHAnsi" w:cstheme="minorHAnsi"/>
                <w:szCs w:val="24"/>
              </w:rPr>
            </w:pPr>
            <w:r w:rsidRPr="008A3EAA">
              <w:rPr>
                <w:rFonts w:asciiTheme="minorHAnsi" w:hAnsiTheme="minorHAnsi" w:cstheme="minorHAnsi"/>
                <w:szCs w:val="24"/>
              </w:rPr>
              <w:t>3926</w:t>
            </w:r>
          </w:p>
        </w:tc>
      </w:tr>
      <w:tr w:rsidR="00F86708" w:rsidRPr="008A3EAA" w:rsidTr="008A3EAA">
        <w:trPr>
          <w:cantSplit/>
          <w:trHeight w:val="400"/>
          <w:jc w:val="center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708" w:rsidRPr="008A3EAA" w:rsidRDefault="00F86708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708" w:rsidRPr="008A3EAA" w:rsidRDefault="00F86708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08" w:rsidRPr="008A3EAA" w:rsidRDefault="00F86708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  <w:r w:rsidRPr="008A3EAA">
              <w:rPr>
                <w:rFonts w:asciiTheme="minorHAnsi" w:hAnsiTheme="minorHAnsi" w:cstheme="minorHAnsi"/>
                <w:szCs w:val="24"/>
              </w:rPr>
              <w:t>397/19</w:t>
            </w:r>
          </w:p>
          <w:p w:rsidR="00F86708" w:rsidRPr="008A3EAA" w:rsidRDefault="00F86708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08" w:rsidRPr="008A3EAA" w:rsidRDefault="00F86708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  <w:r w:rsidRPr="008A3EAA">
              <w:rPr>
                <w:rFonts w:asciiTheme="minorHAnsi" w:hAnsiTheme="minorHAnsi" w:cstheme="minorHAnsi"/>
                <w:szCs w:val="24"/>
              </w:rPr>
              <w:t>zahrada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08" w:rsidRPr="008A3EAA" w:rsidRDefault="00F86708" w:rsidP="008A3EAA">
            <w:pPr>
              <w:tabs>
                <w:tab w:val="left" w:pos="426"/>
              </w:tabs>
              <w:ind w:right="112"/>
              <w:jc w:val="right"/>
              <w:rPr>
                <w:rFonts w:asciiTheme="minorHAnsi" w:hAnsiTheme="minorHAnsi" w:cstheme="minorHAnsi"/>
                <w:szCs w:val="24"/>
              </w:rPr>
            </w:pPr>
            <w:r w:rsidRPr="008A3EAA">
              <w:rPr>
                <w:rFonts w:asciiTheme="minorHAnsi" w:hAnsiTheme="minorHAnsi" w:cstheme="minorHAnsi"/>
                <w:szCs w:val="24"/>
              </w:rPr>
              <w:t>10471</w:t>
            </w:r>
          </w:p>
        </w:tc>
      </w:tr>
      <w:tr w:rsidR="008A3EAA" w:rsidRPr="008A3EAA" w:rsidTr="008A3EAA">
        <w:trPr>
          <w:cantSplit/>
          <w:trHeight w:val="400"/>
          <w:jc w:val="center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3EAA" w:rsidRPr="008A3EAA" w:rsidRDefault="008A3EAA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3EAA" w:rsidRPr="008A3EAA" w:rsidRDefault="008A3EAA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EAA" w:rsidRPr="008A3EAA" w:rsidRDefault="008A3EAA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  <w:r w:rsidRPr="008A3EAA">
              <w:rPr>
                <w:rFonts w:asciiTheme="minorHAnsi" w:hAnsiTheme="minorHAnsi" w:cstheme="minorHAnsi"/>
                <w:szCs w:val="24"/>
              </w:rPr>
              <w:t>397/21</w:t>
            </w:r>
          </w:p>
          <w:p w:rsidR="008A3EAA" w:rsidRPr="008A3EAA" w:rsidRDefault="008A3EAA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EAA" w:rsidRPr="008A3EAA" w:rsidRDefault="008A3EAA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  <w:r w:rsidRPr="008A3EAA">
              <w:rPr>
                <w:rFonts w:asciiTheme="minorHAnsi" w:hAnsiTheme="minorHAnsi" w:cstheme="minorHAnsi"/>
                <w:szCs w:val="24"/>
              </w:rPr>
              <w:t>ostatní plocha (sportoviště a rekreační plocha)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EAA" w:rsidRPr="008A3EAA" w:rsidRDefault="008A3EAA" w:rsidP="008A3EAA">
            <w:pPr>
              <w:tabs>
                <w:tab w:val="left" w:pos="426"/>
              </w:tabs>
              <w:ind w:right="112"/>
              <w:jc w:val="right"/>
              <w:rPr>
                <w:rFonts w:asciiTheme="minorHAnsi" w:hAnsiTheme="minorHAnsi" w:cstheme="minorHAnsi"/>
                <w:szCs w:val="24"/>
              </w:rPr>
            </w:pPr>
            <w:r w:rsidRPr="008A3EAA">
              <w:rPr>
                <w:rFonts w:asciiTheme="minorHAnsi" w:hAnsiTheme="minorHAnsi" w:cstheme="minorHAnsi"/>
                <w:szCs w:val="24"/>
              </w:rPr>
              <w:t>2126</w:t>
            </w:r>
          </w:p>
        </w:tc>
      </w:tr>
      <w:tr w:rsidR="008A3EAA" w:rsidRPr="008A3EAA" w:rsidTr="008A3EAA">
        <w:trPr>
          <w:cantSplit/>
          <w:trHeight w:val="400"/>
          <w:jc w:val="center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EAA" w:rsidRPr="008A3EAA" w:rsidRDefault="008A3EAA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EAA" w:rsidRPr="008A3EAA" w:rsidRDefault="008A3EAA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EAA" w:rsidRPr="008A3EAA" w:rsidRDefault="008A3EAA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  <w:r w:rsidRPr="008A3EAA">
              <w:rPr>
                <w:rFonts w:asciiTheme="minorHAnsi" w:hAnsiTheme="minorHAnsi" w:cstheme="minorHAnsi"/>
                <w:szCs w:val="24"/>
              </w:rPr>
              <w:t>397/22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EAA" w:rsidRPr="008A3EAA" w:rsidRDefault="008A3EAA" w:rsidP="008A3EA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Cs w:val="24"/>
              </w:rPr>
            </w:pPr>
            <w:r w:rsidRPr="008A3EAA">
              <w:rPr>
                <w:rFonts w:asciiTheme="minorHAnsi" w:hAnsiTheme="minorHAnsi" w:cstheme="minorHAnsi"/>
                <w:szCs w:val="24"/>
              </w:rPr>
              <w:t>ostatní plocha (sportoviště a rekreační plocha)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EAA" w:rsidRPr="008A3EAA" w:rsidRDefault="008A3EAA" w:rsidP="008A3EAA">
            <w:pPr>
              <w:tabs>
                <w:tab w:val="left" w:pos="426"/>
              </w:tabs>
              <w:ind w:right="112"/>
              <w:jc w:val="right"/>
              <w:rPr>
                <w:rFonts w:asciiTheme="minorHAnsi" w:hAnsiTheme="minorHAnsi" w:cstheme="minorHAnsi"/>
                <w:szCs w:val="24"/>
              </w:rPr>
            </w:pPr>
            <w:r w:rsidRPr="008A3EAA">
              <w:rPr>
                <w:rFonts w:asciiTheme="minorHAnsi" w:hAnsiTheme="minorHAnsi" w:cstheme="minorHAnsi"/>
                <w:szCs w:val="24"/>
              </w:rPr>
              <w:t>151</w:t>
            </w:r>
          </w:p>
        </w:tc>
      </w:tr>
    </w:tbl>
    <w:p w:rsidR="006C57AA" w:rsidRPr="008A3EAA" w:rsidRDefault="006C57AA" w:rsidP="006C57AA">
      <w:pPr>
        <w:tabs>
          <w:tab w:val="left" w:pos="426"/>
          <w:tab w:val="left" w:pos="4536"/>
          <w:tab w:val="left" w:pos="4706"/>
        </w:tabs>
        <w:spacing w:before="120"/>
        <w:rPr>
          <w:rFonts w:asciiTheme="minorHAnsi" w:hAnsiTheme="minorHAnsi" w:cstheme="minorHAnsi"/>
          <w:szCs w:val="24"/>
        </w:rPr>
      </w:pPr>
      <w:r>
        <w:rPr>
          <w:szCs w:val="24"/>
        </w:rPr>
        <w:t>Umisťuje-li se stavba / změna stavby na více pozemcích / stavbách, žadatel připojuje údaje obsažené v tomto bodě v samostatné příloze</w:t>
      </w:r>
      <w:r w:rsidR="008A3EAA">
        <w:rPr>
          <w:szCs w:val="24"/>
        </w:rPr>
        <w:t xml:space="preserve">: </w:t>
      </w:r>
      <w:r w:rsidR="008A3EAA" w:rsidRPr="008A3EAA">
        <w:rPr>
          <w:rFonts w:asciiTheme="minorHAnsi" w:hAnsiTheme="minorHAnsi" w:cstheme="minorHAnsi"/>
          <w:b/>
          <w:bCs/>
          <w:szCs w:val="24"/>
        </w:rPr>
        <w:t>viz dokumentace</w:t>
      </w:r>
    </w:p>
    <w:p w:rsidR="006C57AA" w:rsidRDefault="006C57AA" w:rsidP="006C57AA">
      <w:pPr>
        <w:tabs>
          <w:tab w:val="num" w:pos="426"/>
        </w:tabs>
        <w:spacing w:before="120" w:after="120"/>
        <w:ind w:left="425" w:hanging="425"/>
        <w:rPr>
          <w:b/>
        </w:rPr>
      </w:pPr>
    </w:p>
    <w:p w:rsidR="008A3EAA" w:rsidRDefault="008A3EAA" w:rsidP="006C57AA">
      <w:pPr>
        <w:tabs>
          <w:tab w:val="num" w:pos="426"/>
        </w:tabs>
        <w:spacing w:before="120" w:after="120"/>
        <w:ind w:left="425" w:hanging="425"/>
        <w:rPr>
          <w:b/>
        </w:rPr>
      </w:pPr>
    </w:p>
    <w:p w:rsidR="008A3EAA" w:rsidRDefault="008A3EAA" w:rsidP="006C57AA">
      <w:pPr>
        <w:tabs>
          <w:tab w:val="num" w:pos="426"/>
        </w:tabs>
        <w:spacing w:before="120" w:after="120"/>
        <w:ind w:left="425" w:hanging="425"/>
        <w:rPr>
          <w:b/>
        </w:rPr>
      </w:pPr>
    </w:p>
    <w:p w:rsidR="006C57AA" w:rsidRDefault="006C57AA" w:rsidP="006C57AA">
      <w:pPr>
        <w:tabs>
          <w:tab w:val="num" w:pos="426"/>
        </w:tabs>
        <w:spacing w:before="120" w:after="120"/>
        <w:ind w:left="425" w:hanging="425"/>
        <w:rPr>
          <w:b/>
        </w:rPr>
      </w:pPr>
    </w:p>
    <w:p w:rsidR="006C57AA" w:rsidRDefault="006C57AA" w:rsidP="006C57AA">
      <w:pPr>
        <w:tabs>
          <w:tab w:val="num" w:pos="426"/>
        </w:tabs>
        <w:spacing w:before="120" w:after="120"/>
        <w:ind w:left="425" w:hanging="425"/>
        <w:rPr>
          <w:b/>
        </w:rPr>
      </w:pPr>
      <w:r>
        <w:rPr>
          <w:b/>
        </w:rPr>
        <w:lastRenderedPageBreak/>
        <w:t>III. Identifikační údaje žadatele</w:t>
      </w:r>
    </w:p>
    <w:p w:rsidR="006C57AA" w:rsidRDefault="006C57AA" w:rsidP="006C57AA">
      <w:pPr>
        <w:spacing w:before="120" w:after="120"/>
        <w:rPr>
          <w:b/>
        </w:rPr>
      </w:pPr>
      <w:r>
        <w:t>(fyzická osoba uvede jméno, příjmení, datum narození, místo trvalého pobytu popřípadě adresu pro doručování, není-li shodná s místem trvalého pobytu; pokud záměr souvisí s její podnikatelskou činností, uvede fyzická osoba jméno, příjmení, datum narození, IČ, bylo-li přiděleno, místo trvalého pobytu popřípadě adresu pro doručování, není-li shodná s místem trvalého pobytu; právnická osoba uvede název nebo obchodní firmu, IČ, bylo-li přiděleno, adresu sídla popřípadě adresu pro doručování, není-li shodná s adresou sídla, osobu oprávněnou jednat jménem právnické osoby)</w:t>
      </w:r>
    </w:p>
    <w:p w:rsidR="008A3EAA" w:rsidRDefault="008A3EAA" w:rsidP="008A3EAA">
      <w:pPr>
        <w:pStyle w:val="J-text"/>
        <w:ind w:left="709" w:firstLine="707"/>
        <w:rPr>
          <w:b/>
          <w:sz w:val="22"/>
          <w:szCs w:val="22"/>
        </w:rPr>
      </w:pPr>
      <w:bookmarkStart w:id="0" w:name="_Hlk3208964"/>
      <w:r>
        <w:rPr>
          <w:b/>
          <w:sz w:val="22"/>
          <w:szCs w:val="22"/>
        </w:rPr>
        <w:t xml:space="preserve">Střední zemědělská škola a Střední odborná škola Poděbrady, </w:t>
      </w:r>
      <w:proofErr w:type="spellStart"/>
      <w:r>
        <w:rPr>
          <w:b/>
          <w:sz w:val="22"/>
          <w:szCs w:val="22"/>
        </w:rPr>
        <w:t>p.o</w:t>
      </w:r>
      <w:proofErr w:type="spellEnd"/>
      <w:r>
        <w:rPr>
          <w:b/>
          <w:sz w:val="22"/>
          <w:szCs w:val="22"/>
        </w:rPr>
        <w:t>.</w:t>
      </w:r>
    </w:p>
    <w:p w:rsidR="008A3EAA" w:rsidRPr="007036C0" w:rsidRDefault="008A3EAA" w:rsidP="008A3EAA">
      <w:pPr>
        <w:ind w:firstLine="1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Boučkova 355</w:t>
      </w:r>
      <w:r w:rsidRPr="007036C0">
        <w:rPr>
          <w:rFonts w:ascii="Arial" w:hAnsi="Arial"/>
          <w:sz w:val="22"/>
          <w:szCs w:val="22"/>
        </w:rPr>
        <w:t xml:space="preserve"> </w:t>
      </w:r>
    </w:p>
    <w:p w:rsidR="008A3EAA" w:rsidRPr="007036C0" w:rsidRDefault="008A3EAA" w:rsidP="008A3EAA">
      <w:pPr>
        <w:ind w:firstLine="1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290 </w:t>
      </w:r>
      <w:proofErr w:type="gramStart"/>
      <w:r>
        <w:rPr>
          <w:rFonts w:ascii="Arial" w:hAnsi="Arial"/>
          <w:sz w:val="22"/>
          <w:szCs w:val="22"/>
        </w:rPr>
        <w:t>01  Poděbrady</w:t>
      </w:r>
      <w:proofErr w:type="gramEnd"/>
      <w:r>
        <w:rPr>
          <w:rFonts w:ascii="Arial" w:hAnsi="Arial"/>
          <w:sz w:val="22"/>
          <w:szCs w:val="22"/>
        </w:rPr>
        <w:t xml:space="preserve"> </w:t>
      </w:r>
    </w:p>
    <w:p w:rsidR="008A3EAA" w:rsidRDefault="008A3EAA" w:rsidP="008A3EAA">
      <w:pPr>
        <w:pStyle w:val="J-text"/>
        <w:ind w:left="709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zastoupení </w:t>
      </w:r>
    </w:p>
    <w:p w:rsidR="008A3EAA" w:rsidRDefault="008A3EAA" w:rsidP="008A3EAA">
      <w:pPr>
        <w:pStyle w:val="J-text"/>
        <w:ind w:left="709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Ing. Milena Kavková, ředitelka školy </w:t>
      </w:r>
    </w:p>
    <w:p w:rsidR="008A3EAA" w:rsidRPr="004F7F7B" w:rsidRDefault="008A3EAA" w:rsidP="008A3EAA">
      <w:pPr>
        <w:pStyle w:val="J-text"/>
        <w:ind w:left="709"/>
        <w:rPr>
          <w:rFonts w:cs="Arial"/>
          <w:sz w:val="22"/>
          <w:szCs w:val="22"/>
        </w:rPr>
      </w:pPr>
      <w:r w:rsidRPr="004F7F7B">
        <w:rPr>
          <w:rFonts w:cs="Arial"/>
          <w:sz w:val="22"/>
          <w:szCs w:val="22"/>
        </w:rPr>
        <w:t xml:space="preserve">e-mail </w:t>
      </w:r>
      <w:hyperlink r:id="rId5" w:history="1">
        <w:r w:rsidRPr="004F7F7B">
          <w:rPr>
            <w:rStyle w:val="Hypertextovodkaz"/>
            <w:rFonts w:cs="Arial"/>
            <w:sz w:val="22"/>
            <w:szCs w:val="22"/>
            <w:shd w:val="clear" w:color="auto" w:fill="FFFFFF"/>
          </w:rPr>
          <w:t>kavkova@szes.cz</w:t>
        </w:r>
      </w:hyperlink>
      <w:r w:rsidRPr="004F7F7B">
        <w:rPr>
          <w:rFonts w:cs="Arial"/>
          <w:sz w:val="22"/>
          <w:szCs w:val="22"/>
          <w:shd w:val="clear" w:color="auto" w:fill="FFFFFF"/>
        </w:rPr>
        <w:t xml:space="preserve">   </w:t>
      </w:r>
      <w:r w:rsidRPr="004F7F7B">
        <w:rPr>
          <w:rFonts w:cs="Arial"/>
          <w:bCs/>
          <w:sz w:val="22"/>
          <w:szCs w:val="22"/>
        </w:rPr>
        <w:t xml:space="preserve"> </w:t>
      </w:r>
      <w:r w:rsidRPr="004F7F7B">
        <w:rPr>
          <w:rFonts w:cs="Arial"/>
          <w:sz w:val="22"/>
          <w:szCs w:val="22"/>
        </w:rPr>
        <w:t xml:space="preserve"> </w:t>
      </w:r>
    </w:p>
    <w:p w:rsidR="008A3EAA" w:rsidRPr="007036C0" w:rsidRDefault="008A3EAA" w:rsidP="008A3EAA">
      <w:pPr>
        <w:pStyle w:val="J-text"/>
        <w:spacing w:before="0"/>
        <w:ind w:left="709"/>
        <w:rPr>
          <w:rFonts w:cs="Arial"/>
          <w:sz w:val="22"/>
          <w:szCs w:val="22"/>
        </w:rPr>
      </w:pPr>
      <w:r w:rsidRPr="007036C0">
        <w:rPr>
          <w:rFonts w:cs="Arial"/>
          <w:sz w:val="22"/>
          <w:szCs w:val="22"/>
        </w:rPr>
        <w:t xml:space="preserve">tel. </w:t>
      </w:r>
      <w:r>
        <w:rPr>
          <w:rFonts w:cs="Arial"/>
          <w:sz w:val="22"/>
          <w:szCs w:val="22"/>
        </w:rPr>
        <w:t>+420 736 776 738</w:t>
      </w:r>
    </w:p>
    <w:p w:rsidR="008A3EAA" w:rsidRPr="007036C0" w:rsidRDefault="008A3EAA" w:rsidP="008A3EAA">
      <w:pPr>
        <w:spacing w:before="120"/>
        <w:ind w:firstLine="1423"/>
        <w:rPr>
          <w:rFonts w:ascii="Arial" w:hAnsi="Arial"/>
          <w:sz w:val="22"/>
          <w:szCs w:val="22"/>
        </w:rPr>
      </w:pPr>
      <w:r w:rsidRPr="007036C0">
        <w:rPr>
          <w:rFonts w:ascii="Arial" w:hAnsi="Arial"/>
          <w:sz w:val="22"/>
          <w:szCs w:val="22"/>
        </w:rPr>
        <w:t xml:space="preserve">IČO </w:t>
      </w:r>
      <w:bookmarkEnd w:id="0"/>
      <w:r>
        <w:rPr>
          <w:rFonts w:ascii="Arial" w:hAnsi="Arial"/>
          <w:sz w:val="22"/>
          <w:szCs w:val="22"/>
        </w:rPr>
        <w:t>495 35 013</w:t>
      </w:r>
      <w:r w:rsidRPr="007036C0">
        <w:rPr>
          <w:rFonts w:ascii="Arial" w:hAnsi="Arial"/>
          <w:sz w:val="22"/>
          <w:szCs w:val="22"/>
        </w:rPr>
        <w:t xml:space="preserve"> </w:t>
      </w:r>
    </w:p>
    <w:p w:rsidR="006C57AA" w:rsidRDefault="006C57AA" w:rsidP="006C57AA">
      <w:pPr>
        <w:tabs>
          <w:tab w:val="num" w:pos="426"/>
        </w:tabs>
        <w:spacing w:before="120" w:after="120"/>
        <w:ind w:left="425" w:hanging="425"/>
        <w:rPr>
          <w:b/>
        </w:rPr>
      </w:pPr>
      <w:r>
        <w:rPr>
          <w:b/>
        </w:rPr>
        <w:t xml:space="preserve">IV. Žadatel jedná </w:t>
      </w:r>
    </w:p>
    <w:p w:rsidR="006C57AA" w:rsidRDefault="006C57AA" w:rsidP="006C57AA">
      <w:pPr>
        <w:tabs>
          <w:tab w:val="left" w:pos="426"/>
        </w:tabs>
        <w:rPr>
          <w:szCs w:val="24"/>
        </w:rPr>
      </w:pPr>
      <w:r>
        <w:rPr>
          <w:szCs w:val="24"/>
        </w:rPr>
        <w:t>je zastoupen; v případě zastoupení na základě plné moci, je plná moc připojena v samostatné příloze</w:t>
      </w:r>
      <w:r>
        <w:t xml:space="preserve"> (u fyzické osoby se uvede jméno, příjmení, datum narození, místo trvalého </w:t>
      </w:r>
      <w:proofErr w:type="gramStart"/>
      <w:r>
        <w:t>pobytu</w:t>
      </w:r>
      <w:proofErr w:type="gramEnd"/>
      <w:r>
        <w:t xml:space="preserve"> popřípadě adresa pro doručování, není-li shodná s místem trvalého pobytu; právnická osoba uvede název nebo obchodní firmu, IČ, bylo-li přiděleno, adresu sídla popřípadě adresu pro doručování, není-li shodná s adresou sídla, osobu oprávněnou jednat jménem právnické osoby)</w:t>
      </w:r>
      <w:r>
        <w:rPr>
          <w:szCs w:val="24"/>
        </w:rPr>
        <w:t>:</w:t>
      </w:r>
    </w:p>
    <w:p w:rsidR="008A3EAA" w:rsidRPr="007036C0" w:rsidRDefault="008A3EAA" w:rsidP="008A3EAA">
      <w:pPr>
        <w:pStyle w:val="J-text"/>
        <w:ind w:left="707"/>
        <w:rPr>
          <w:sz w:val="22"/>
          <w:szCs w:val="22"/>
        </w:rPr>
      </w:pPr>
      <w:proofErr w:type="spellStart"/>
      <w:r w:rsidRPr="007036C0">
        <w:rPr>
          <w:b/>
          <w:bCs/>
          <w:sz w:val="22"/>
          <w:szCs w:val="22"/>
        </w:rPr>
        <w:t>Ing.arch</w:t>
      </w:r>
      <w:proofErr w:type="spellEnd"/>
      <w:r w:rsidRPr="007036C0">
        <w:rPr>
          <w:b/>
          <w:bCs/>
          <w:sz w:val="22"/>
          <w:szCs w:val="22"/>
        </w:rPr>
        <w:t xml:space="preserve">. Zbyněk </w:t>
      </w:r>
      <w:r w:rsidRPr="007036C0">
        <w:rPr>
          <w:b/>
          <w:bCs/>
          <w:caps/>
          <w:sz w:val="22"/>
          <w:szCs w:val="22"/>
        </w:rPr>
        <w:t>Kabelík</w:t>
      </w:r>
      <w:r w:rsidRPr="007036C0">
        <w:rPr>
          <w:b/>
          <w:bCs/>
          <w:sz w:val="22"/>
          <w:szCs w:val="22"/>
        </w:rPr>
        <w:t>, Ph.D.</w:t>
      </w:r>
    </w:p>
    <w:p w:rsidR="008A3EAA" w:rsidRPr="007036C0" w:rsidRDefault="008A3EAA" w:rsidP="008A3EAA">
      <w:pPr>
        <w:pStyle w:val="J-text"/>
        <w:spacing w:before="0"/>
        <w:ind w:left="707"/>
        <w:rPr>
          <w:sz w:val="22"/>
          <w:szCs w:val="22"/>
        </w:rPr>
      </w:pPr>
      <w:r w:rsidRPr="007036C0">
        <w:rPr>
          <w:sz w:val="22"/>
          <w:szCs w:val="22"/>
        </w:rPr>
        <w:t>autorizovaný architekt, ČKA  00326 – obor A</w:t>
      </w:r>
    </w:p>
    <w:p w:rsidR="008A3EAA" w:rsidRPr="007036C0" w:rsidRDefault="008A3EAA" w:rsidP="008A3EAA">
      <w:pPr>
        <w:pStyle w:val="J-text"/>
        <w:ind w:left="707"/>
        <w:rPr>
          <w:sz w:val="22"/>
          <w:szCs w:val="22"/>
        </w:rPr>
      </w:pPr>
      <w:r w:rsidRPr="007036C0">
        <w:rPr>
          <w:sz w:val="22"/>
          <w:szCs w:val="22"/>
        </w:rPr>
        <w:t>Na Cihlářce 13/1964</w:t>
      </w:r>
    </w:p>
    <w:p w:rsidR="008A3EAA" w:rsidRPr="007036C0" w:rsidRDefault="008A3EAA" w:rsidP="008A3EAA">
      <w:pPr>
        <w:pStyle w:val="J-text"/>
        <w:spacing w:before="0"/>
        <w:ind w:left="707"/>
        <w:rPr>
          <w:sz w:val="22"/>
          <w:szCs w:val="22"/>
        </w:rPr>
      </w:pPr>
      <w:r w:rsidRPr="007036C0">
        <w:rPr>
          <w:sz w:val="22"/>
          <w:szCs w:val="22"/>
        </w:rPr>
        <w:t xml:space="preserve">150 </w:t>
      </w:r>
      <w:proofErr w:type="gramStart"/>
      <w:r w:rsidRPr="007036C0">
        <w:rPr>
          <w:sz w:val="22"/>
          <w:szCs w:val="22"/>
        </w:rPr>
        <w:t>00  PRAHA</w:t>
      </w:r>
      <w:proofErr w:type="gramEnd"/>
      <w:r w:rsidRPr="007036C0">
        <w:rPr>
          <w:sz w:val="22"/>
          <w:szCs w:val="22"/>
        </w:rPr>
        <w:t xml:space="preserve"> 5 – Smíchov </w:t>
      </w:r>
    </w:p>
    <w:p w:rsidR="008A3EAA" w:rsidRPr="007036C0" w:rsidRDefault="008A3EAA" w:rsidP="008A3EAA">
      <w:pPr>
        <w:pStyle w:val="J-text"/>
        <w:ind w:left="707"/>
        <w:rPr>
          <w:sz w:val="22"/>
          <w:szCs w:val="22"/>
        </w:rPr>
      </w:pPr>
      <w:r w:rsidRPr="007036C0">
        <w:rPr>
          <w:sz w:val="22"/>
          <w:szCs w:val="22"/>
        </w:rPr>
        <w:t xml:space="preserve">tel. +420 606 280 719 </w:t>
      </w:r>
    </w:p>
    <w:p w:rsidR="008A3EAA" w:rsidRPr="007036C0" w:rsidRDefault="008A3EAA" w:rsidP="008A3EAA">
      <w:pPr>
        <w:pStyle w:val="J-text"/>
        <w:spacing w:before="0"/>
        <w:ind w:left="707"/>
        <w:rPr>
          <w:sz w:val="22"/>
          <w:szCs w:val="22"/>
        </w:rPr>
      </w:pPr>
      <w:r w:rsidRPr="007036C0">
        <w:rPr>
          <w:sz w:val="22"/>
          <w:szCs w:val="22"/>
        </w:rPr>
        <w:t xml:space="preserve">e-mail </w:t>
      </w:r>
      <w:hyperlink r:id="rId6" w:history="1">
        <w:r w:rsidRPr="007036C0">
          <w:rPr>
            <w:rStyle w:val="Hypertextovodkaz"/>
            <w:bCs/>
            <w:sz w:val="22"/>
            <w:szCs w:val="22"/>
          </w:rPr>
          <w:t>archkabelik@seznam.cz</w:t>
        </w:r>
      </w:hyperlink>
      <w:r>
        <w:rPr>
          <w:bCs/>
          <w:sz w:val="22"/>
          <w:szCs w:val="22"/>
        </w:rPr>
        <w:t xml:space="preserve"> </w:t>
      </w:r>
      <w:r w:rsidRPr="007036C0">
        <w:rPr>
          <w:bCs/>
          <w:sz w:val="22"/>
          <w:szCs w:val="22"/>
        </w:rPr>
        <w:t xml:space="preserve"> </w:t>
      </w:r>
      <w:r w:rsidRPr="007036C0">
        <w:rPr>
          <w:sz w:val="22"/>
          <w:szCs w:val="22"/>
        </w:rPr>
        <w:t xml:space="preserve"> </w:t>
      </w:r>
    </w:p>
    <w:p w:rsidR="008A3EAA" w:rsidRPr="007036C0" w:rsidRDefault="008A3EAA" w:rsidP="008A3EAA">
      <w:pPr>
        <w:pStyle w:val="J-text"/>
        <w:ind w:left="707"/>
        <w:rPr>
          <w:sz w:val="22"/>
          <w:szCs w:val="22"/>
        </w:rPr>
      </w:pPr>
      <w:r w:rsidRPr="007036C0">
        <w:rPr>
          <w:sz w:val="22"/>
          <w:szCs w:val="22"/>
        </w:rPr>
        <w:t>IČO</w:t>
      </w:r>
      <w:r w:rsidRPr="007036C0">
        <w:rPr>
          <w:sz w:val="22"/>
          <w:szCs w:val="22"/>
        </w:rPr>
        <w:tab/>
        <w:t xml:space="preserve">112 03 714 </w:t>
      </w:r>
    </w:p>
    <w:p w:rsidR="008A3EAA" w:rsidRPr="007036C0" w:rsidRDefault="008A3EAA" w:rsidP="008A3EAA">
      <w:pPr>
        <w:pStyle w:val="J-text"/>
        <w:spacing w:before="0"/>
        <w:ind w:left="707"/>
        <w:rPr>
          <w:sz w:val="22"/>
          <w:szCs w:val="22"/>
        </w:rPr>
      </w:pPr>
      <w:r w:rsidRPr="007036C0">
        <w:rPr>
          <w:sz w:val="22"/>
          <w:szCs w:val="22"/>
        </w:rPr>
        <w:t>DIČ</w:t>
      </w:r>
      <w:r w:rsidRPr="007036C0">
        <w:rPr>
          <w:sz w:val="22"/>
          <w:szCs w:val="22"/>
        </w:rPr>
        <w:tab/>
        <w:t xml:space="preserve">CZ5903170295 </w:t>
      </w:r>
    </w:p>
    <w:p w:rsidR="006C57AA" w:rsidRDefault="006C57AA" w:rsidP="006C57AA">
      <w:pPr>
        <w:pStyle w:val="Styl1"/>
      </w:pPr>
    </w:p>
    <w:p w:rsidR="006C57AA" w:rsidRDefault="006C57AA" w:rsidP="006C57AA">
      <w:pPr>
        <w:pStyle w:val="Styl1"/>
      </w:pPr>
      <w:r>
        <w:t>V.  Posouzení vlivu změny využití území na životní prostředí</w:t>
      </w:r>
    </w:p>
    <w:p w:rsidR="006C57AA" w:rsidRDefault="006C57AA" w:rsidP="006C57AA">
      <w:pPr>
        <w:tabs>
          <w:tab w:val="left" w:pos="426"/>
        </w:tabs>
        <w:spacing w:before="120"/>
        <w:rPr>
          <w:szCs w:val="24"/>
        </w:rPr>
      </w:pPr>
      <w:r>
        <w:rPr>
          <w:szCs w:val="24"/>
        </w:rPr>
        <w:fldChar w:fldCharType="begin">
          <w:ffData>
            <w:name w:val="Zaškrtávací2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54597E">
        <w:rPr>
          <w:szCs w:val="24"/>
        </w:rPr>
      </w:r>
      <w:r w:rsidR="0054597E">
        <w:rPr>
          <w:szCs w:val="24"/>
        </w:rPr>
        <w:fldChar w:fldCharType="separate"/>
      </w:r>
      <w:r>
        <w:rPr>
          <w:szCs w:val="24"/>
        </w:rPr>
        <w:fldChar w:fldCharType="end"/>
      </w:r>
      <w:r>
        <w:rPr>
          <w:szCs w:val="24"/>
        </w:rPr>
        <w:t xml:space="preserve"> </w:t>
      </w:r>
      <w:r>
        <w:rPr>
          <w:szCs w:val="24"/>
        </w:rPr>
        <w:tab/>
        <w:t xml:space="preserve">změna využití území </w:t>
      </w:r>
      <w:r w:rsidRPr="008A3EAA">
        <w:rPr>
          <w:rFonts w:asciiTheme="minorHAnsi" w:hAnsiTheme="minorHAnsi" w:cstheme="minorHAnsi"/>
          <w:b/>
          <w:bCs/>
          <w:szCs w:val="24"/>
          <w:u w:val="single"/>
        </w:rPr>
        <w:t>nevyžaduje</w:t>
      </w:r>
      <w:r>
        <w:rPr>
          <w:szCs w:val="24"/>
        </w:rPr>
        <w:t xml:space="preserve"> posouzení jejích vlivů na životní prostředí: </w:t>
      </w:r>
    </w:p>
    <w:p w:rsidR="006C57AA" w:rsidRDefault="006C57AA" w:rsidP="006C57AA">
      <w:pPr>
        <w:tabs>
          <w:tab w:val="left" w:pos="426"/>
          <w:tab w:val="left" w:pos="709"/>
        </w:tabs>
        <w:spacing w:before="60"/>
        <w:rPr>
          <w:szCs w:val="24"/>
        </w:rPr>
      </w:pPr>
      <w:r>
        <w:rPr>
          <w:szCs w:val="24"/>
        </w:rPr>
        <w:tab/>
      </w: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54597E">
        <w:rPr>
          <w:szCs w:val="24"/>
        </w:rPr>
      </w:r>
      <w:r w:rsidR="0054597E">
        <w:rPr>
          <w:szCs w:val="24"/>
        </w:rPr>
        <w:fldChar w:fldCharType="separate"/>
      </w:r>
      <w:r>
        <w:rPr>
          <w:szCs w:val="24"/>
        </w:rPr>
        <w:fldChar w:fldCharType="end"/>
      </w:r>
      <w:r>
        <w:rPr>
          <w:szCs w:val="24"/>
        </w:rPr>
        <w:t xml:space="preserve">   na změnu využití území se nevztahuje zákon č. 100/2001 Sb. ani § 45h a 45i zák. č. 114/1992 Sb.</w:t>
      </w:r>
    </w:p>
    <w:p w:rsidR="006C57AA" w:rsidRDefault="006C57AA" w:rsidP="006C57AA">
      <w:pPr>
        <w:tabs>
          <w:tab w:val="left" w:pos="426"/>
          <w:tab w:val="left" w:pos="851"/>
        </w:tabs>
        <w:spacing w:before="60"/>
        <w:ind w:left="851" w:hanging="851"/>
        <w:rPr>
          <w:szCs w:val="24"/>
        </w:rPr>
      </w:pPr>
      <w:r>
        <w:rPr>
          <w:szCs w:val="24"/>
        </w:rPr>
        <w:tab/>
      </w: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54597E">
        <w:rPr>
          <w:szCs w:val="24"/>
        </w:rPr>
      </w:r>
      <w:r w:rsidR="0054597E">
        <w:rPr>
          <w:szCs w:val="24"/>
        </w:rPr>
        <w:fldChar w:fldCharType="separate"/>
      </w:r>
      <w:r>
        <w:rPr>
          <w:szCs w:val="24"/>
        </w:rPr>
        <w:fldChar w:fldCharType="end"/>
      </w:r>
      <w:r>
        <w:rPr>
          <w:szCs w:val="24"/>
        </w:rPr>
        <w:t xml:space="preserve">  stanovisko orgánu ochrany přírody podle § 45i odst. 1 zákona č. 114/1992 Sb., kterým tento orgán vyloučil významný vliv na území evropsky významné lokality nebo ptačí oblasti</w:t>
      </w:r>
    </w:p>
    <w:p w:rsidR="006C57AA" w:rsidRDefault="006C57AA" w:rsidP="006C57AA">
      <w:pPr>
        <w:tabs>
          <w:tab w:val="left" w:pos="426"/>
          <w:tab w:val="left" w:pos="851"/>
        </w:tabs>
        <w:spacing w:before="60"/>
        <w:ind w:left="851" w:hanging="851"/>
        <w:rPr>
          <w:szCs w:val="24"/>
        </w:rPr>
      </w:pPr>
      <w:r>
        <w:rPr>
          <w:szCs w:val="24"/>
        </w:rPr>
        <w:tab/>
      </w: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54597E">
        <w:rPr>
          <w:szCs w:val="24"/>
        </w:rPr>
      </w:r>
      <w:r w:rsidR="0054597E">
        <w:rPr>
          <w:szCs w:val="24"/>
        </w:rPr>
        <w:fldChar w:fldCharType="separate"/>
      </w:r>
      <w:r>
        <w:rPr>
          <w:szCs w:val="24"/>
        </w:rPr>
        <w:fldChar w:fldCharType="end"/>
      </w:r>
      <w:r>
        <w:rPr>
          <w:szCs w:val="24"/>
        </w:rPr>
        <w:t xml:space="preserve">  sdělení příslušného úřadu, že změna využití území, která je podlimitním záměrem, nepodléhá zjišťovacímu řízení</w:t>
      </w:r>
    </w:p>
    <w:p w:rsidR="006C57AA" w:rsidRDefault="006C57AA" w:rsidP="006C57AA">
      <w:pPr>
        <w:tabs>
          <w:tab w:val="left" w:pos="426"/>
          <w:tab w:val="left" w:pos="851"/>
        </w:tabs>
        <w:spacing w:before="60"/>
        <w:ind w:left="851" w:hanging="851"/>
        <w:rPr>
          <w:szCs w:val="24"/>
        </w:rPr>
      </w:pPr>
      <w:r>
        <w:rPr>
          <w:szCs w:val="24"/>
        </w:rPr>
        <w:tab/>
      </w: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54597E">
        <w:rPr>
          <w:szCs w:val="24"/>
        </w:rPr>
      </w:r>
      <w:r w:rsidR="0054597E">
        <w:rPr>
          <w:szCs w:val="24"/>
        </w:rPr>
        <w:fldChar w:fldCharType="separate"/>
      </w:r>
      <w:r>
        <w:rPr>
          <w:szCs w:val="24"/>
        </w:rPr>
        <w:fldChar w:fldCharType="end"/>
      </w:r>
      <w:r>
        <w:rPr>
          <w:szCs w:val="24"/>
        </w:rPr>
        <w:t xml:space="preserve">   závěr zjišťovacího řízení, kterým se stanoví, že změna využití území nemůže mít významný vliv na životní prostředí</w:t>
      </w:r>
    </w:p>
    <w:p w:rsidR="006C57AA" w:rsidRDefault="006C57AA" w:rsidP="006C57AA">
      <w:pPr>
        <w:pStyle w:val="Styl1"/>
      </w:pPr>
    </w:p>
    <w:p w:rsidR="006C57AA" w:rsidRDefault="006C57AA" w:rsidP="006C57AA">
      <w:pPr>
        <w:tabs>
          <w:tab w:val="left" w:pos="4395"/>
        </w:tabs>
        <w:rPr>
          <w:szCs w:val="24"/>
        </w:rPr>
      </w:pPr>
      <w:r>
        <w:rPr>
          <w:szCs w:val="24"/>
        </w:rPr>
        <w:t>V</w:t>
      </w:r>
      <w:r w:rsidR="008A3EAA">
        <w:rPr>
          <w:szCs w:val="24"/>
        </w:rPr>
        <w:t> </w:t>
      </w:r>
      <w:r w:rsidR="008A3EAA" w:rsidRPr="008A3EAA">
        <w:rPr>
          <w:rFonts w:asciiTheme="minorHAnsi" w:hAnsiTheme="minorHAnsi" w:cstheme="minorHAnsi"/>
          <w:b/>
          <w:bCs/>
          <w:szCs w:val="24"/>
        </w:rPr>
        <w:t>Poděbradech</w:t>
      </w:r>
      <w:r w:rsidR="008A3EAA">
        <w:rPr>
          <w:szCs w:val="24"/>
        </w:rPr>
        <w:t xml:space="preserve"> d</w:t>
      </w:r>
      <w:r>
        <w:rPr>
          <w:szCs w:val="24"/>
        </w:rPr>
        <w:t>ne</w:t>
      </w:r>
      <w:r w:rsidR="008A3EAA">
        <w:rPr>
          <w:szCs w:val="24"/>
        </w:rPr>
        <w:t xml:space="preserve"> </w:t>
      </w:r>
      <w:r w:rsidR="008A3EAA" w:rsidRPr="008A3EAA">
        <w:rPr>
          <w:rFonts w:asciiTheme="minorHAnsi" w:hAnsiTheme="minorHAnsi" w:cstheme="minorHAnsi"/>
          <w:b/>
          <w:bCs/>
          <w:szCs w:val="24"/>
        </w:rPr>
        <w:t>24.08.2020</w:t>
      </w:r>
    </w:p>
    <w:p w:rsidR="008A3EAA" w:rsidRDefault="008A3EAA" w:rsidP="006C57AA">
      <w:pPr>
        <w:ind w:left="4820"/>
        <w:rPr>
          <w:szCs w:val="24"/>
        </w:rPr>
      </w:pPr>
    </w:p>
    <w:p w:rsidR="006C57AA" w:rsidRDefault="006C57AA" w:rsidP="006C57AA">
      <w:pPr>
        <w:ind w:left="4820"/>
        <w:rPr>
          <w:szCs w:val="24"/>
        </w:rPr>
      </w:pPr>
      <w:r>
        <w:rPr>
          <w:szCs w:val="24"/>
        </w:rPr>
        <w:t>………………………………………………</w:t>
      </w:r>
    </w:p>
    <w:p w:rsidR="006C57AA" w:rsidRDefault="006C57AA" w:rsidP="006C57AA">
      <w:pPr>
        <w:ind w:left="6521"/>
        <w:rPr>
          <w:szCs w:val="24"/>
        </w:rPr>
      </w:pPr>
      <w:r>
        <w:rPr>
          <w:szCs w:val="24"/>
        </w:rPr>
        <w:t>podpis</w:t>
      </w:r>
    </w:p>
    <w:p w:rsidR="006C57AA" w:rsidRDefault="006C57AA" w:rsidP="006C5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ČÁST B</w:t>
      </w:r>
    </w:p>
    <w:p w:rsidR="006C57AA" w:rsidRDefault="006C57AA" w:rsidP="006C57AA">
      <w:pPr>
        <w:rPr>
          <w:szCs w:val="24"/>
        </w:rPr>
      </w:pPr>
    </w:p>
    <w:p w:rsidR="007C29A9" w:rsidRPr="007C29A9" w:rsidRDefault="006C57AA" w:rsidP="007C29A9">
      <w:pPr>
        <w:jc w:val="center"/>
        <w:rPr>
          <w:b/>
          <w:sz w:val="28"/>
          <w:szCs w:val="28"/>
        </w:rPr>
      </w:pPr>
      <w:r w:rsidRPr="007C29A9">
        <w:rPr>
          <w:rFonts w:asciiTheme="majorHAnsi" w:hAnsiTheme="majorHAnsi" w:cstheme="majorHAnsi"/>
          <w:b/>
          <w:caps/>
          <w:sz w:val="28"/>
          <w:szCs w:val="28"/>
          <w:u w:val="single"/>
        </w:rPr>
        <w:t>Přílohy k žádosti</w:t>
      </w:r>
    </w:p>
    <w:p w:rsidR="006C57AA" w:rsidRDefault="006C57AA" w:rsidP="007C29A9">
      <w:pPr>
        <w:jc w:val="center"/>
        <w:rPr>
          <w:b/>
          <w:szCs w:val="24"/>
        </w:rPr>
      </w:pPr>
      <w:r>
        <w:rPr>
          <w:b/>
          <w:szCs w:val="24"/>
        </w:rPr>
        <w:t>o vydání územního rozhodnutí v územním řízení</w:t>
      </w:r>
      <w:r w:rsidR="008A3EAA">
        <w:rPr>
          <w:b/>
          <w:szCs w:val="24"/>
        </w:rPr>
        <w:t xml:space="preserve"> / </w:t>
      </w:r>
      <w:r w:rsidR="008A3EAA">
        <w:rPr>
          <w:b/>
          <w:szCs w:val="24"/>
        </w:rPr>
        <w:t>ve zjednodušeném územním řízení:</w:t>
      </w:r>
    </w:p>
    <w:p w:rsidR="006C57AA" w:rsidRDefault="006C57AA" w:rsidP="006C57AA">
      <w:pPr>
        <w:rPr>
          <w:b/>
          <w:szCs w:val="24"/>
        </w:rPr>
      </w:pPr>
    </w:p>
    <w:p w:rsidR="006C57AA" w:rsidRDefault="006C57AA" w:rsidP="006C57AA">
      <w:pPr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8505"/>
        <w:gridCol w:w="1305"/>
      </w:tblGrid>
      <w:tr w:rsidR="00D243DE" w:rsidRPr="007C29A9" w:rsidTr="007C29A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243DE" w:rsidRPr="007C29A9" w:rsidRDefault="00D243DE" w:rsidP="00D243DE">
            <w:pPr>
              <w:spacing w:before="60" w:after="12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3DE" w:rsidRPr="00D243DE" w:rsidRDefault="00D243DE" w:rsidP="003C1BF1">
            <w:pPr>
              <w:spacing w:before="60" w:after="120"/>
              <w:ind w:left="27"/>
              <w:rPr>
                <w:rFonts w:asciiTheme="majorHAnsi" w:hAnsiTheme="majorHAnsi" w:cstheme="majorHAnsi"/>
                <w:b/>
                <w:bCs/>
                <w:caps/>
                <w:szCs w:val="24"/>
              </w:rPr>
            </w:pPr>
            <w:r w:rsidRPr="00D243DE">
              <w:rPr>
                <w:rFonts w:asciiTheme="majorHAnsi" w:hAnsiTheme="majorHAnsi" w:cstheme="majorHAnsi"/>
                <w:b/>
                <w:bCs/>
                <w:caps/>
                <w:szCs w:val="24"/>
              </w:rPr>
              <w:t>doklady:</w:t>
            </w:r>
          </w:p>
        </w:tc>
      </w:tr>
      <w:tr w:rsidR="00AA4B6C" w:rsidRPr="007C29A9" w:rsidTr="00AA4B6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7C29A9" w:rsidRDefault="00AA4B6C" w:rsidP="00D243DE">
            <w:pPr>
              <w:spacing w:before="6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 xml:space="preserve">1. 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7C29A9" w:rsidRDefault="00AA4B6C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b/>
                <w:bCs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 xml:space="preserve">Plná moc pro zastupování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AA4B6C" w:rsidRDefault="00AA4B6C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szCs w:val="24"/>
              </w:rPr>
            </w:pPr>
            <w:r w:rsidRPr="00AA4B6C">
              <w:rPr>
                <w:rFonts w:asciiTheme="majorHAnsi" w:hAnsiTheme="majorHAnsi" w:cstheme="majorHAnsi"/>
                <w:szCs w:val="24"/>
              </w:rPr>
              <w:t>1 list</w:t>
            </w:r>
          </w:p>
        </w:tc>
      </w:tr>
      <w:tr w:rsidR="00AA4B6C" w:rsidRPr="007C29A9" w:rsidTr="00AA4B6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7C29A9" w:rsidRDefault="00AA4B6C" w:rsidP="00AA4B6C">
            <w:pPr>
              <w:spacing w:before="6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AA4B6C" w:rsidRDefault="00AA4B6C" w:rsidP="003C1BF1">
            <w:pPr>
              <w:spacing w:before="60"/>
              <w:ind w:left="27"/>
              <w:jc w:val="left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AA4B6C">
              <w:rPr>
                <w:rFonts w:asciiTheme="minorHAnsi" w:hAnsiTheme="minorHAnsi" w:cstheme="minorHAnsi"/>
                <w:b/>
                <w:bCs/>
                <w:szCs w:val="24"/>
              </w:rPr>
              <w:t xml:space="preserve">Vyjádření OŽP MÚ Poděbrady </w:t>
            </w:r>
            <w:r w:rsidRPr="00AA4B6C">
              <w:rPr>
                <w:rFonts w:asciiTheme="minorHAnsi" w:hAnsiTheme="minorHAnsi" w:cstheme="minorHAnsi"/>
                <w:szCs w:val="24"/>
              </w:rPr>
              <w:t>čj. MEUPDY/0041863/ZP/2020Ero ze dne 5.8.2020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AA4B6C" w:rsidRDefault="00AA4B6C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  <w:szCs w:val="24"/>
              </w:rPr>
              <w:t>2 listy</w:t>
            </w:r>
          </w:p>
        </w:tc>
      </w:tr>
      <w:tr w:rsidR="00AA4B6C" w:rsidRPr="007C29A9" w:rsidTr="00AA4B6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7C29A9" w:rsidRDefault="00AA4B6C" w:rsidP="00AA4B6C">
            <w:pPr>
              <w:spacing w:before="6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7C29A9" w:rsidRDefault="00AA4B6C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b/>
                <w:bCs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 xml:space="preserve">Závazné stanovisko </w:t>
            </w:r>
            <w:r w:rsidRPr="00AA4B6C">
              <w:rPr>
                <w:rFonts w:asciiTheme="minorHAnsi" w:hAnsiTheme="minorHAnsi" w:cstheme="minorHAnsi"/>
                <w:b/>
                <w:bCs/>
                <w:szCs w:val="24"/>
              </w:rPr>
              <w:t xml:space="preserve">OŽP MÚ Poděbrady </w:t>
            </w:r>
            <w:r>
              <w:rPr>
                <w:rFonts w:asciiTheme="majorHAnsi" w:hAnsiTheme="majorHAnsi" w:cstheme="majorHAnsi"/>
                <w:b/>
                <w:bCs/>
                <w:szCs w:val="24"/>
              </w:rPr>
              <w:t>pro nakládání s odpady</w:t>
            </w:r>
            <w:r w:rsidRPr="00AA4B6C">
              <w:rPr>
                <w:rFonts w:asciiTheme="minorHAnsi" w:hAnsiTheme="minorHAnsi" w:cstheme="minorHAnsi"/>
                <w:szCs w:val="24"/>
              </w:rPr>
              <w:t xml:space="preserve"> čj. MEUPDY/0041863/ZP/2020Ero ze dne </w:t>
            </w:r>
            <w:r>
              <w:rPr>
                <w:rFonts w:asciiTheme="minorHAnsi" w:hAnsiTheme="minorHAnsi" w:cstheme="minorHAnsi"/>
                <w:szCs w:val="24"/>
              </w:rPr>
              <w:t>20.7</w:t>
            </w:r>
            <w:r w:rsidRPr="00AA4B6C">
              <w:rPr>
                <w:rFonts w:asciiTheme="minorHAnsi" w:hAnsiTheme="minorHAnsi" w:cstheme="minorHAnsi"/>
                <w:szCs w:val="24"/>
              </w:rPr>
              <w:t>.2020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AA4B6C" w:rsidRDefault="00AA4B6C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  <w:szCs w:val="24"/>
              </w:rPr>
              <w:t>2 listy</w:t>
            </w:r>
          </w:p>
        </w:tc>
      </w:tr>
      <w:tr w:rsidR="00AA4B6C" w:rsidRPr="007C29A9" w:rsidTr="00AA4B6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A4B6C" w:rsidRDefault="00AA4B6C" w:rsidP="00AA4B6C">
            <w:pPr>
              <w:spacing w:before="6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>4.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613493" w:rsidRDefault="00AA4B6C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color w:val="FF0000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 xml:space="preserve">Žádost o vyjádření k projektové dokumentaci </w:t>
            </w:r>
            <w:r w:rsidR="003C1BF1" w:rsidRPr="003C1BF1">
              <w:rPr>
                <w:rFonts w:asciiTheme="majorHAnsi" w:hAnsiTheme="majorHAnsi" w:cstheme="majorHAnsi"/>
                <w:szCs w:val="24"/>
              </w:rPr>
              <w:t xml:space="preserve">na </w:t>
            </w:r>
            <w:r w:rsidRPr="003C1BF1">
              <w:rPr>
                <w:rFonts w:asciiTheme="majorHAnsi" w:hAnsiTheme="majorHAnsi" w:cstheme="majorHAnsi"/>
                <w:szCs w:val="24"/>
              </w:rPr>
              <w:t xml:space="preserve">OŽP </w:t>
            </w:r>
            <w:r w:rsidR="003C1BF1" w:rsidRPr="003C1BF1">
              <w:rPr>
                <w:rFonts w:asciiTheme="minorHAnsi" w:hAnsiTheme="minorHAnsi" w:cstheme="minorHAnsi"/>
                <w:szCs w:val="24"/>
              </w:rPr>
              <w:t>MÚ Poděbrady</w:t>
            </w:r>
            <w:r w:rsidR="003C1BF1" w:rsidRPr="00AA4B6C">
              <w:rPr>
                <w:rFonts w:asciiTheme="majorHAnsi" w:hAnsiTheme="majorHAnsi" w:cstheme="majorHAnsi"/>
                <w:b/>
                <w:bCs/>
                <w:szCs w:val="24"/>
              </w:rPr>
              <w:t xml:space="preserve"> </w:t>
            </w:r>
            <w:r w:rsidRPr="00AA4B6C">
              <w:rPr>
                <w:rFonts w:asciiTheme="majorHAnsi" w:hAnsiTheme="majorHAnsi" w:cstheme="majorHAnsi"/>
                <w:b/>
                <w:bCs/>
                <w:szCs w:val="24"/>
              </w:rPr>
              <w:t>– 2. podání s doplněním</w:t>
            </w:r>
            <w:r>
              <w:rPr>
                <w:rFonts w:asciiTheme="majorHAnsi" w:hAnsiTheme="majorHAnsi" w:cstheme="majorHAnsi"/>
                <w:szCs w:val="24"/>
              </w:rPr>
              <w:t xml:space="preserve"> ze dne 24.08.2020</w:t>
            </w:r>
            <w:r w:rsidR="00613493">
              <w:rPr>
                <w:rFonts w:asciiTheme="majorHAnsi" w:hAnsiTheme="majorHAnsi" w:cstheme="majorHAnsi"/>
                <w:color w:val="FF0000"/>
                <w:szCs w:val="24"/>
              </w:rPr>
              <w:t xml:space="preserve"> </w:t>
            </w:r>
          </w:p>
          <w:p w:rsidR="00AA4B6C" w:rsidRPr="00613493" w:rsidRDefault="00613493" w:rsidP="00613493">
            <w:pPr>
              <w:ind w:left="28"/>
              <w:jc w:val="left"/>
              <w:rPr>
                <w:rFonts w:asciiTheme="majorHAnsi" w:hAnsiTheme="majorHAnsi" w:cstheme="majorHAnsi"/>
                <w:color w:val="FF0000"/>
                <w:szCs w:val="24"/>
              </w:rPr>
            </w:pPr>
            <w:r w:rsidRPr="00613493">
              <w:rPr>
                <w:rFonts w:asciiTheme="majorHAnsi" w:hAnsiTheme="majorHAnsi" w:cstheme="majorHAnsi"/>
                <w:i/>
                <w:iCs/>
                <w:szCs w:val="24"/>
              </w:rPr>
              <w:t>(závazné stanovisko bude doplněno/doručeno úřední cestou)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AA4B6C" w:rsidRDefault="003C1BF1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  <w:szCs w:val="24"/>
              </w:rPr>
              <w:t>2 listy</w:t>
            </w:r>
          </w:p>
        </w:tc>
      </w:tr>
      <w:tr w:rsidR="00AA4B6C" w:rsidRPr="007C29A9" w:rsidTr="00AA4B6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A4B6C" w:rsidRDefault="003C1BF1" w:rsidP="00AA4B6C">
            <w:pPr>
              <w:spacing w:before="6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>5.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3C1BF1" w:rsidRDefault="003C1BF1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b/>
                <w:bCs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>Vyjádření z hlediska archeologické památkové péče</w:t>
            </w:r>
            <w:r>
              <w:rPr>
                <w:rFonts w:asciiTheme="majorHAnsi" w:hAnsiTheme="majorHAnsi" w:cstheme="majorHAnsi"/>
                <w:szCs w:val="24"/>
              </w:rPr>
              <w:t xml:space="preserve"> – Ústav archeologické památkové péče středních Čech, zn. 3376/2020 ze dne 31.07.2020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AA4B6C" w:rsidRDefault="003C1BF1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  <w:szCs w:val="24"/>
              </w:rPr>
              <w:t>1 list</w:t>
            </w:r>
          </w:p>
        </w:tc>
      </w:tr>
      <w:tr w:rsidR="00AA4B6C" w:rsidRPr="007C29A9" w:rsidTr="00AA4B6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A4B6C" w:rsidRDefault="003C1BF1" w:rsidP="00AA4B6C">
            <w:pPr>
              <w:spacing w:before="6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>6.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3C1BF1" w:rsidRDefault="003C1BF1" w:rsidP="003C1BF1">
            <w:pPr>
              <w:suppressAutoHyphens/>
              <w:ind w:left="27" w:hanging="27"/>
              <w:jc w:val="left"/>
              <w:rPr>
                <w:rFonts w:ascii="Arial" w:hAnsi="Arial" w:cs="Arial"/>
                <w:b/>
                <w:bCs/>
                <w:szCs w:val="24"/>
                <w:lang w:eastAsia="ar-SA"/>
              </w:rPr>
            </w:pPr>
            <w:r w:rsidRPr="003C1BF1">
              <w:rPr>
                <w:rFonts w:ascii="Arial" w:hAnsi="Arial" w:cs="Arial"/>
                <w:b/>
                <w:bCs/>
                <w:szCs w:val="24"/>
              </w:rPr>
              <w:t xml:space="preserve">HYDROGEOLOGICKÝ POSUDEK vsakování dešťové vody ze zpevněných ploch rekonstruovaného sportovního areálu </w:t>
            </w:r>
            <w:r w:rsidRPr="003C1BF1">
              <w:rPr>
                <w:rFonts w:ascii="Arial" w:hAnsi="Arial" w:cs="Arial"/>
                <w:szCs w:val="24"/>
              </w:rPr>
              <w:t>(Geologická služba, s.r.o., 08/2020)</w:t>
            </w:r>
            <w:r w:rsidRPr="003C1BF1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AA4B6C" w:rsidRDefault="003C1BF1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  <w:szCs w:val="24"/>
              </w:rPr>
              <w:t>8 listů</w:t>
            </w:r>
          </w:p>
        </w:tc>
      </w:tr>
      <w:tr w:rsidR="00AA4B6C" w:rsidRPr="007C29A9" w:rsidTr="00AA4B6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A4B6C" w:rsidRDefault="00613493" w:rsidP="00AA4B6C">
            <w:pPr>
              <w:spacing w:before="6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 xml:space="preserve">7. 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613493" w:rsidRDefault="00613493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Cs w:val="24"/>
              </w:rPr>
              <w:t>Souhlas s podáním žádosti</w:t>
            </w:r>
            <w:r>
              <w:rPr>
                <w:rFonts w:asciiTheme="majorHAnsi" w:hAnsiTheme="majorHAnsi" w:cstheme="majorHAnsi"/>
                <w:szCs w:val="24"/>
              </w:rPr>
              <w:t xml:space="preserve"> bez definitivního stanoviska OŽP (2. podání žádosti na OŽP viz č. 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AA4B6C" w:rsidRDefault="00613493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  <w:szCs w:val="24"/>
              </w:rPr>
              <w:t>1 list</w:t>
            </w:r>
          </w:p>
        </w:tc>
      </w:tr>
      <w:tr w:rsidR="00AA4B6C" w:rsidRPr="007C29A9" w:rsidTr="00AA4B6C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A4B6C" w:rsidRDefault="00AA4B6C" w:rsidP="00AA4B6C">
            <w:pPr>
              <w:spacing w:before="60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A4B6C" w:rsidRDefault="00AA4B6C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AA4B6C" w:rsidRDefault="00AA4B6C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szCs w:val="24"/>
              </w:rPr>
            </w:pPr>
          </w:p>
        </w:tc>
      </w:tr>
      <w:tr w:rsidR="00AA4B6C" w:rsidRPr="007C29A9" w:rsidTr="007C29A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7C29A9" w:rsidRDefault="00AA4B6C" w:rsidP="00AA4B6C">
            <w:pPr>
              <w:spacing w:before="60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A4B6C" w:rsidRPr="007C29A9" w:rsidRDefault="00AA4B6C" w:rsidP="003C1BF1">
            <w:pPr>
              <w:spacing w:before="60"/>
              <w:ind w:left="27"/>
              <w:jc w:val="left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  <w:tr w:rsidR="00AA4B6C" w:rsidRPr="007C29A9" w:rsidTr="007C29A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A4B6C" w:rsidRPr="007C29A9" w:rsidRDefault="00AA4B6C" w:rsidP="00AA4B6C">
            <w:pPr>
              <w:spacing w:before="6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A4B6C" w:rsidRPr="007C29A9" w:rsidRDefault="00AA4B6C" w:rsidP="003C1BF1">
            <w:pPr>
              <w:spacing w:before="60"/>
              <w:ind w:left="27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DOKUMENTACE 2x </w:t>
            </w:r>
            <w:r w:rsidRPr="007C29A9">
              <w:rPr>
                <w:rFonts w:asciiTheme="majorHAnsi" w:hAnsiTheme="majorHAnsi" w:cstheme="majorHAnsi"/>
              </w:rPr>
              <w:t>(</w:t>
            </w:r>
            <w:proofErr w:type="spellStart"/>
            <w:r w:rsidRPr="007C29A9">
              <w:rPr>
                <w:rFonts w:asciiTheme="majorHAnsi" w:hAnsiTheme="majorHAnsi" w:cstheme="majorHAnsi"/>
              </w:rPr>
              <w:t>paré</w:t>
            </w:r>
            <w:proofErr w:type="spellEnd"/>
            <w:r w:rsidRPr="007C29A9">
              <w:rPr>
                <w:rFonts w:asciiTheme="majorHAnsi" w:hAnsiTheme="majorHAnsi" w:cstheme="majorHAnsi"/>
              </w:rPr>
              <w:t xml:space="preserve"> č. 3 a 4 včetně CD)</w:t>
            </w:r>
          </w:p>
        </w:tc>
      </w:tr>
    </w:tbl>
    <w:p w:rsidR="006C57AA" w:rsidRDefault="006C57AA" w:rsidP="0054597E">
      <w:pPr>
        <w:rPr>
          <w:b/>
          <w:sz w:val="20"/>
        </w:rPr>
      </w:pPr>
      <w:bookmarkStart w:id="1" w:name="_GoBack"/>
      <w:bookmarkEnd w:id="1"/>
    </w:p>
    <w:sectPr w:rsidR="006C57AA" w:rsidSect="00C73ABF">
      <w:pgSz w:w="11906" w:h="16838"/>
      <w:pgMar w:top="1134" w:right="851" w:bottom="1134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tučné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518F2"/>
    <w:multiLevelType w:val="hybridMultilevel"/>
    <w:tmpl w:val="782C8F6E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761D0B"/>
    <w:multiLevelType w:val="hybridMultilevel"/>
    <w:tmpl w:val="8982CEA4"/>
    <w:lvl w:ilvl="0" w:tplc="6926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FA3D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E65246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2B24FF"/>
    <w:multiLevelType w:val="hybridMultilevel"/>
    <w:tmpl w:val="3D9AA36C"/>
    <w:lvl w:ilvl="0" w:tplc="83B4F0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5D7E1256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13517F"/>
    <w:multiLevelType w:val="hybridMultilevel"/>
    <w:tmpl w:val="294A40B4"/>
    <w:lvl w:ilvl="0" w:tplc="529CACC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C1127"/>
    <w:multiLevelType w:val="hybridMultilevel"/>
    <w:tmpl w:val="56CE6E14"/>
    <w:lvl w:ilvl="0" w:tplc="92B0D444">
      <w:start w:val="1"/>
      <w:numFmt w:val="upperLetter"/>
      <w:pStyle w:val="Styl6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F22784"/>
    <w:multiLevelType w:val="hybridMultilevel"/>
    <w:tmpl w:val="4968AAF8"/>
    <w:lvl w:ilvl="0" w:tplc="23BEAE7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371BD0"/>
    <w:multiLevelType w:val="singleLevel"/>
    <w:tmpl w:val="39B073EC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24C54EDE"/>
    <w:multiLevelType w:val="hybridMultilevel"/>
    <w:tmpl w:val="A062690A"/>
    <w:lvl w:ilvl="0" w:tplc="23BEAE7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217367"/>
    <w:multiLevelType w:val="hybridMultilevel"/>
    <w:tmpl w:val="BD68C5EE"/>
    <w:lvl w:ilvl="0" w:tplc="23BEAE7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AEFA3D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D359CC"/>
    <w:multiLevelType w:val="hybridMultilevel"/>
    <w:tmpl w:val="7E3C48FA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98988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C72AC7"/>
    <w:multiLevelType w:val="hybridMultilevel"/>
    <w:tmpl w:val="97900CB2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2D6001"/>
    <w:multiLevelType w:val="hybridMultilevel"/>
    <w:tmpl w:val="96E0A948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601261"/>
    <w:multiLevelType w:val="hybridMultilevel"/>
    <w:tmpl w:val="A76A1786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9A1E7D"/>
    <w:multiLevelType w:val="hybridMultilevel"/>
    <w:tmpl w:val="BC42D1EA"/>
    <w:lvl w:ilvl="0" w:tplc="5EF42D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9A8D70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11401E"/>
    <w:multiLevelType w:val="hybridMultilevel"/>
    <w:tmpl w:val="6026233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34C4B"/>
    <w:multiLevelType w:val="hybridMultilevel"/>
    <w:tmpl w:val="228C9D14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663543"/>
    <w:multiLevelType w:val="singleLevel"/>
    <w:tmpl w:val="C4DE04D6"/>
    <w:lvl w:ilvl="0">
      <w:start w:val="1"/>
      <w:numFmt w:val="decimal"/>
      <w:pStyle w:val="Podpis"/>
      <w:lvlText w:val="%1."/>
      <w:lvlJc w:val="left"/>
      <w:pPr>
        <w:tabs>
          <w:tab w:val="num" w:pos="850"/>
        </w:tabs>
        <w:ind w:left="850" w:hanging="425"/>
      </w:pPr>
    </w:lvl>
  </w:abstractNum>
  <w:abstractNum w:abstractNumId="17" w15:restartNumberingAfterBreak="0">
    <w:nsid w:val="433D506F"/>
    <w:multiLevelType w:val="hybridMultilevel"/>
    <w:tmpl w:val="E6DC0DC4"/>
    <w:lvl w:ilvl="0" w:tplc="14A43530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9C0033"/>
    <w:multiLevelType w:val="hybridMultilevel"/>
    <w:tmpl w:val="BE4037C2"/>
    <w:lvl w:ilvl="0" w:tplc="EACC4EB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BF342E"/>
    <w:multiLevelType w:val="hybridMultilevel"/>
    <w:tmpl w:val="2898A4E4"/>
    <w:lvl w:ilvl="0" w:tplc="11B83EE0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375D8A"/>
    <w:multiLevelType w:val="hybridMultilevel"/>
    <w:tmpl w:val="E7E28798"/>
    <w:lvl w:ilvl="0" w:tplc="96BC42CC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B1249A"/>
    <w:multiLevelType w:val="hybridMultilevel"/>
    <w:tmpl w:val="BF9C5BCA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8E4710E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730CD7"/>
    <w:multiLevelType w:val="hybridMultilevel"/>
    <w:tmpl w:val="D2F482C0"/>
    <w:lvl w:ilvl="0" w:tplc="F64A21C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DE0B18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D38671E4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F146BA"/>
    <w:multiLevelType w:val="hybridMultilevel"/>
    <w:tmpl w:val="1152C494"/>
    <w:lvl w:ilvl="0" w:tplc="14A435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994748"/>
    <w:multiLevelType w:val="hybridMultilevel"/>
    <w:tmpl w:val="A062690A"/>
    <w:lvl w:ilvl="0" w:tplc="23BEAE7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145E91"/>
    <w:multiLevelType w:val="hybridMultilevel"/>
    <w:tmpl w:val="624A38CA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pStyle w:val="Nadpis4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Nadpis5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pStyle w:val="Nadpis6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Nadpis7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pStyle w:val="Nadpis8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pStyle w:val="Nadpis9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7" w15:restartNumberingAfterBreak="0">
    <w:nsid w:val="6AD83CF8"/>
    <w:multiLevelType w:val="hybridMultilevel"/>
    <w:tmpl w:val="EDB82AE2"/>
    <w:lvl w:ilvl="0" w:tplc="5EF42D1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FC42BE"/>
    <w:multiLevelType w:val="hybridMultilevel"/>
    <w:tmpl w:val="68CE39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B50DF"/>
    <w:multiLevelType w:val="hybridMultilevel"/>
    <w:tmpl w:val="A744846A"/>
    <w:lvl w:ilvl="0" w:tplc="6DA8351C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31" w15:restartNumberingAfterBreak="0">
    <w:nsid w:val="700F4BFB"/>
    <w:multiLevelType w:val="hybridMultilevel"/>
    <w:tmpl w:val="4A841474"/>
    <w:lvl w:ilvl="0" w:tplc="AEFA3D1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171AE"/>
    <w:multiLevelType w:val="hybridMultilevel"/>
    <w:tmpl w:val="004804DA"/>
    <w:lvl w:ilvl="0" w:tplc="846C8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D714E9"/>
    <w:multiLevelType w:val="hybridMultilevel"/>
    <w:tmpl w:val="C2F48D2C"/>
    <w:lvl w:ilvl="0" w:tplc="E4F8B9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30"/>
  </w:num>
  <w:num w:numId="6">
    <w:abstractNumId w:val="4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4"/>
  </w:num>
  <w:num w:numId="37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7AA"/>
    <w:rsid w:val="003B6DCA"/>
    <w:rsid w:val="003C1BF1"/>
    <w:rsid w:val="003E17E6"/>
    <w:rsid w:val="004B225E"/>
    <w:rsid w:val="004F4450"/>
    <w:rsid w:val="0054597E"/>
    <w:rsid w:val="00613493"/>
    <w:rsid w:val="006C57AA"/>
    <w:rsid w:val="00795A2F"/>
    <w:rsid w:val="007C29A9"/>
    <w:rsid w:val="00837491"/>
    <w:rsid w:val="008A3EAA"/>
    <w:rsid w:val="009C456C"/>
    <w:rsid w:val="00AA4B6C"/>
    <w:rsid w:val="00C73ABF"/>
    <w:rsid w:val="00D243DE"/>
    <w:rsid w:val="00EA7ED9"/>
    <w:rsid w:val="00F8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45EEA"/>
  <w15:docId w15:val="{45B5C4A0-D305-4D67-A7FB-29C0B58B7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C57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C57A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6C57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6C57AA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6C57AA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6C57AA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6C57AA"/>
    <w:pPr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6C57AA"/>
    <w:pPr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6C57AA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C57A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6C57AA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6C57AA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6C57AA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semiHidden/>
    <w:rsid w:val="006C57AA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semiHidden/>
    <w:rsid w:val="006C57A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semiHidden/>
    <w:rsid w:val="006C57AA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6C57AA"/>
    <w:rPr>
      <w:rFonts w:ascii="Arial" w:eastAsia="Times New Roman" w:hAnsi="Arial" w:cs="Arial"/>
      <w:lang w:eastAsia="cs-CZ"/>
    </w:rPr>
  </w:style>
  <w:style w:type="paragraph" w:styleId="Normlnweb">
    <w:name w:val="Normal (Web)"/>
    <w:basedOn w:val="Normln"/>
    <w:unhideWhenUsed/>
    <w:rsid w:val="006C57AA"/>
    <w:pPr>
      <w:spacing w:before="100" w:beforeAutospacing="1" w:after="100" w:afterAutospacing="1"/>
      <w:jc w:val="left"/>
    </w:pPr>
    <w:rPr>
      <w:szCs w:val="24"/>
    </w:rPr>
  </w:style>
  <w:style w:type="paragraph" w:styleId="Textpoznpodarou">
    <w:name w:val="footnote text"/>
    <w:basedOn w:val="Normln"/>
    <w:link w:val="TextpoznpodarouChar"/>
    <w:semiHidden/>
    <w:unhideWhenUsed/>
    <w:rsid w:val="006C57AA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C57A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C57AA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C57A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semiHidden/>
    <w:unhideWhenUsed/>
    <w:rsid w:val="006C57A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6C57A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semiHidden/>
    <w:unhideWhenUsed/>
    <w:rsid w:val="006C57A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6C57A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itulek">
    <w:name w:val="caption"/>
    <w:basedOn w:val="Normln"/>
    <w:next w:val="Normln"/>
    <w:semiHidden/>
    <w:unhideWhenUsed/>
    <w:qFormat/>
    <w:rsid w:val="006C57AA"/>
    <w:pPr>
      <w:spacing w:before="120" w:after="120"/>
    </w:pPr>
    <w:rPr>
      <w:b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C57A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C57A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57A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57A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Textparagrafu">
    <w:name w:val="Text paragrafu"/>
    <w:basedOn w:val="Normln"/>
    <w:rsid w:val="006C57AA"/>
    <w:pPr>
      <w:spacing w:before="240"/>
      <w:ind w:firstLine="425"/>
      <w:outlineLvl w:val="5"/>
    </w:pPr>
  </w:style>
  <w:style w:type="paragraph" w:customStyle="1" w:styleId="Textodstavce">
    <w:name w:val="Text odstavce"/>
    <w:basedOn w:val="Normln"/>
    <w:link w:val="TextodstavceChar"/>
    <w:rsid w:val="006C57AA"/>
    <w:pPr>
      <w:numPr>
        <w:numId w:val="1"/>
      </w:numPr>
      <w:tabs>
        <w:tab w:val="left" w:pos="851"/>
      </w:tabs>
      <w:spacing w:before="120" w:after="120"/>
      <w:outlineLvl w:val="6"/>
    </w:pPr>
    <w:rPr>
      <w:lang w:val="en-US" w:eastAsia="en-US"/>
    </w:rPr>
  </w:style>
  <w:style w:type="paragraph" w:customStyle="1" w:styleId="Paragraf">
    <w:name w:val="Paragraf"/>
    <w:basedOn w:val="Normln"/>
    <w:next w:val="Textodstavce"/>
    <w:rsid w:val="006C57AA"/>
    <w:pPr>
      <w:keepNext/>
      <w:keepLines/>
      <w:spacing w:before="240"/>
      <w:jc w:val="center"/>
      <w:outlineLvl w:val="5"/>
    </w:pPr>
  </w:style>
  <w:style w:type="paragraph" w:customStyle="1" w:styleId="Nadpisoddlu">
    <w:name w:val="Nadpis oddílu"/>
    <w:basedOn w:val="Normln"/>
    <w:next w:val="Paragraf"/>
    <w:rsid w:val="006C57AA"/>
    <w:pPr>
      <w:keepNext/>
      <w:keepLines/>
      <w:jc w:val="center"/>
      <w:outlineLvl w:val="4"/>
    </w:pPr>
    <w:rPr>
      <w:b/>
    </w:rPr>
  </w:style>
  <w:style w:type="paragraph" w:customStyle="1" w:styleId="Oddl">
    <w:name w:val="Oddíl"/>
    <w:basedOn w:val="Normln"/>
    <w:next w:val="Nadpisoddlu"/>
    <w:rsid w:val="006C57AA"/>
    <w:pPr>
      <w:keepNext/>
      <w:keepLines/>
      <w:spacing w:before="240"/>
      <w:jc w:val="center"/>
      <w:outlineLvl w:val="4"/>
    </w:pPr>
  </w:style>
  <w:style w:type="paragraph" w:customStyle="1" w:styleId="Nadpisdlu">
    <w:name w:val="Nadpis dílu"/>
    <w:basedOn w:val="Normln"/>
    <w:next w:val="Oddl"/>
    <w:rsid w:val="006C57AA"/>
    <w:pPr>
      <w:keepNext/>
      <w:keepLines/>
      <w:jc w:val="center"/>
      <w:outlineLvl w:val="3"/>
    </w:pPr>
    <w:rPr>
      <w:b/>
    </w:rPr>
  </w:style>
  <w:style w:type="paragraph" w:customStyle="1" w:styleId="Dl">
    <w:name w:val="Díl"/>
    <w:basedOn w:val="Normln"/>
    <w:next w:val="Nadpisdlu"/>
    <w:rsid w:val="006C57AA"/>
    <w:pPr>
      <w:keepNext/>
      <w:keepLines/>
      <w:spacing w:before="240"/>
      <w:jc w:val="center"/>
      <w:outlineLvl w:val="3"/>
    </w:pPr>
  </w:style>
  <w:style w:type="paragraph" w:customStyle="1" w:styleId="Nadpishlavy">
    <w:name w:val="Nadpis hlavy"/>
    <w:basedOn w:val="Normln"/>
    <w:next w:val="Dl"/>
    <w:rsid w:val="006C57AA"/>
    <w:pPr>
      <w:keepNext/>
      <w:keepLines/>
      <w:jc w:val="center"/>
      <w:outlineLvl w:val="2"/>
    </w:pPr>
    <w:rPr>
      <w:b/>
    </w:rPr>
  </w:style>
  <w:style w:type="paragraph" w:customStyle="1" w:styleId="Hlava">
    <w:name w:val="Hlava"/>
    <w:basedOn w:val="Normln"/>
    <w:next w:val="Nadpishlavy"/>
    <w:rsid w:val="006C57AA"/>
    <w:pPr>
      <w:keepNext/>
      <w:keepLines/>
      <w:spacing w:before="240"/>
      <w:jc w:val="center"/>
      <w:outlineLvl w:val="2"/>
    </w:pPr>
  </w:style>
  <w:style w:type="paragraph" w:customStyle="1" w:styleId="NADPISSTI">
    <w:name w:val="NADPIS ČÁSTI"/>
    <w:basedOn w:val="Normln"/>
    <w:next w:val="Hlava"/>
    <w:rsid w:val="006C57AA"/>
    <w:pPr>
      <w:keepNext/>
      <w:keepLines/>
      <w:jc w:val="center"/>
      <w:outlineLvl w:val="1"/>
    </w:pPr>
    <w:rPr>
      <w:b/>
      <w:caps/>
    </w:rPr>
  </w:style>
  <w:style w:type="paragraph" w:customStyle="1" w:styleId="ST">
    <w:name w:val="ČÁST"/>
    <w:basedOn w:val="Normln"/>
    <w:next w:val="NADPISSTI"/>
    <w:rsid w:val="006C57AA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ovelizanbod">
    <w:name w:val="Novelizační bod"/>
    <w:basedOn w:val="Normln"/>
    <w:next w:val="Normln"/>
    <w:rsid w:val="006C57AA"/>
    <w:pPr>
      <w:keepNext/>
      <w:keepLines/>
      <w:numPr>
        <w:numId w:val="3"/>
      </w:numPr>
      <w:tabs>
        <w:tab w:val="left" w:pos="851"/>
      </w:tabs>
      <w:spacing w:before="480" w:after="120"/>
    </w:pPr>
  </w:style>
  <w:style w:type="paragraph" w:customStyle="1" w:styleId="Ministerstvo">
    <w:name w:val="Ministerstvo"/>
    <w:basedOn w:val="Normln"/>
    <w:next w:val="ST"/>
    <w:rsid w:val="006C57AA"/>
    <w:pPr>
      <w:keepNext/>
      <w:keepLines/>
      <w:spacing w:before="360" w:after="240"/>
    </w:pPr>
  </w:style>
  <w:style w:type="paragraph" w:customStyle="1" w:styleId="nadpisvyhlky">
    <w:name w:val="nadpis vyhlášky"/>
    <w:basedOn w:val="Normln"/>
    <w:next w:val="Ministerstvo"/>
    <w:rsid w:val="006C57AA"/>
    <w:pPr>
      <w:keepNext/>
      <w:keepLines/>
      <w:spacing w:before="120"/>
      <w:jc w:val="center"/>
      <w:outlineLvl w:val="0"/>
    </w:pPr>
    <w:rPr>
      <w:b/>
    </w:rPr>
  </w:style>
  <w:style w:type="paragraph" w:customStyle="1" w:styleId="funkce">
    <w:name w:val="funkce"/>
    <w:basedOn w:val="Normln"/>
    <w:rsid w:val="006C57AA"/>
    <w:pPr>
      <w:keepLines/>
      <w:jc w:val="center"/>
    </w:pPr>
  </w:style>
  <w:style w:type="paragraph" w:customStyle="1" w:styleId="Textbodu">
    <w:name w:val="Text bodu"/>
    <w:basedOn w:val="Normln"/>
    <w:rsid w:val="006C57AA"/>
    <w:pPr>
      <w:numPr>
        <w:ilvl w:val="2"/>
        <w:numId w:val="1"/>
      </w:numPr>
      <w:outlineLvl w:val="8"/>
    </w:pPr>
  </w:style>
  <w:style w:type="character" w:customStyle="1" w:styleId="TextpsmeneChar">
    <w:name w:val="Text písmene Char"/>
    <w:basedOn w:val="Standardnpsmoodstavce"/>
    <w:link w:val="Textpsmene"/>
    <w:locked/>
    <w:rsid w:val="006C57AA"/>
    <w:rPr>
      <w:sz w:val="24"/>
      <w:lang w:val="en-US"/>
    </w:rPr>
  </w:style>
  <w:style w:type="paragraph" w:customStyle="1" w:styleId="Textpsmene">
    <w:name w:val="Text písmene"/>
    <w:basedOn w:val="Normln"/>
    <w:link w:val="TextpsmeneChar"/>
    <w:rsid w:val="006C57AA"/>
    <w:pPr>
      <w:numPr>
        <w:ilvl w:val="1"/>
        <w:numId w:val="1"/>
      </w:numPr>
      <w:outlineLvl w:val="7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TextodstavceChar">
    <w:name w:val="Text odstavce Char"/>
    <w:basedOn w:val="Standardnpsmoodstavce"/>
    <w:link w:val="Textodstavce"/>
    <w:locked/>
    <w:rsid w:val="006C57AA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Nvrh">
    <w:name w:val="Návrh"/>
    <w:basedOn w:val="Normln"/>
    <w:next w:val="Normln"/>
    <w:rsid w:val="006C57AA"/>
    <w:pPr>
      <w:keepNext/>
      <w:keepLines/>
      <w:spacing w:after="240"/>
      <w:jc w:val="center"/>
      <w:outlineLvl w:val="0"/>
    </w:pPr>
    <w:rPr>
      <w:spacing w:val="40"/>
    </w:rPr>
  </w:style>
  <w:style w:type="paragraph" w:customStyle="1" w:styleId="Podpis">
    <w:name w:val="Podpis_"/>
    <w:basedOn w:val="Normln"/>
    <w:next w:val="funkce"/>
    <w:rsid w:val="006C57AA"/>
    <w:pPr>
      <w:keepNext/>
      <w:keepLines/>
      <w:numPr>
        <w:numId w:val="4"/>
      </w:numPr>
      <w:spacing w:before="720"/>
      <w:ind w:left="0" w:firstLine="0"/>
      <w:jc w:val="center"/>
    </w:pPr>
  </w:style>
  <w:style w:type="paragraph" w:customStyle="1" w:styleId="Nadpisparagrafu">
    <w:name w:val="Nadpis paragrafu"/>
    <w:basedOn w:val="Paragraf"/>
    <w:next w:val="Textodstavce"/>
    <w:rsid w:val="006C57AA"/>
    <w:pPr>
      <w:numPr>
        <w:numId w:val="5"/>
      </w:numPr>
      <w:ind w:left="0" w:firstLine="0"/>
    </w:pPr>
    <w:rPr>
      <w:b/>
    </w:rPr>
  </w:style>
  <w:style w:type="paragraph" w:customStyle="1" w:styleId="VYHLKA">
    <w:name w:val="VYHLÁŠKA"/>
    <w:basedOn w:val="Normln"/>
    <w:next w:val="nadpisvyhlky"/>
    <w:rsid w:val="006C57AA"/>
    <w:pPr>
      <w:keepNext/>
      <w:keepLines/>
      <w:jc w:val="center"/>
      <w:outlineLvl w:val="0"/>
    </w:pPr>
    <w:rPr>
      <w:b/>
      <w:caps/>
    </w:rPr>
  </w:style>
  <w:style w:type="paragraph" w:customStyle="1" w:styleId="VARIANTA">
    <w:name w:val="VARIANTA"/>
    <w:basedOn w:val="Normln"/>
    <w:next w:val="Normln"/>
    <w:rsid w:val="006C57AA"/>
    <w:pPr>
      <w:keepNext/>
      <w:spacing w:before="120" w:after="120"/>
    </w:pPr>
    <w:rPr>
      <w:caps/>
      <w:spacing w:val="60"/>
    </w:rPr>
  </w:style>
  <w:style w:type="paragraph" w:customStyle="1" w:styleId="VARIANTA-konec">
    <w:name w:val="VARIANTA - konec"/>
    <w:basedOn w:val="Normln"/>
    <w:next w:val="Normln"/>
    <w:rsid w:val="006C57AA"/>
    <w:rPr>
      <w:caps/>
      <w:spacing w:val="60"/>
    </w:rPr>
  </w:style>
  <w:style w:type="paragraph" w:customStyle="1" w:styleId="lnek">
    <w:name w:val="Článek"/>
    <w:basedOn w:val="Normln"/>
    <w:next w:val="Normln"/>
    <w:rsid w:val="006C57AA"/>
    <w:pPr>
      <w:keepNext/>
      <w:keepLines/>
      <w:spacing w:before="240"/>
      <w:jc w:val="center"/>
      <w:outlineLvl w:val="5"/>
    </w:pPr>
  </w:style>
  <w:style w:type="paragraph" w:customStyle="1" w:styleId="Nadpislnku">
    <w:name w:val="Nadpis článku"/>
    <w:basedOn w:val="lnek"/>
    <w:next w:val="Normln"/>
    <w:rsid w:val="006C57AA"/>
    <w:rPr>
      <w:b/>
    </w:rPr>
  </w:style>
  <w:style w:type="paragraph" w:customStyle="1" w:styleId="Textlnku">
    <w:name w:val="Text článku"/>
    <w:basedOn w:val="Normln"/>
    <w:rsid w:val="006C57AA"/>
    <w:pPr>
      <w:spacing w:before="240"/>
      <w:ind w:firstLine="425"/>
      <w:outlineLvl w:val="5"/>
    </w:pPr>
  </w:style>
  <w:style w:type="paragraph" w:customStyle="1" w:styleId="Textbodunovely">
    <w:name w:val="Text bodu novely"/>
    <w:basedOn w:val="Normln"/>
    <w:next w:val="Normln"/>
    <w:rsid w:val="006C57AA"/>
    <w:pPr>
      <w:ind w:left="567" w:hanging="567"/>
    </w:pPr>
  </w:style>
  <w:style w:type="paragraph" w:customStyle="1" w:styleId="Styl5">
    <w:name w:val="Styl5"/>
    <w:basedOn w:val="Normln"/>
    <w:autoRedefine/>
    <w:rsid w:val="006C57AA"/>
    <w:pPr>
      <w:spacing w:before="240"/>
    </w:pPr>
    <w:rPr>
      <w:b/>
    </w:rPr>
  </w:style>
  <w:style w:type="character" w:customStyle="1" w:styleId="Styl6CharChar">
    <w:name w:val="Styl6 Char Char"/>
    <w:link w:val="Styl6"/>
    <w:locked/>
    <w:rsid w:val="006C57AA"/>
    <w:rPr>
      <w:b/>
      <w:bCs/>
      <w:sz w:val="24"/>
      <w:szCs w:val="24"/>
      <w:u w:val="single"/>
    </w:rPr>
  </w:style>
  <w:style w:type="paragraph" w:customStyle="1" w:styleId="Styl6">
    <w:name w:val="Styl6"/>
    <w:basedOn w:val="Normln"/>
    <w:link w:val="Styl6CharChar"/>
    <w:autoRedefine/>
    <w:rsid w:val="006C57AA"/>
    <w:pPr>
      <w:numPr>
        <w:numId w:val="6"/>
      </w:numPr>
      <w:spacing w:before="480"/>
    </w:pPr>
    <w:rPr>
      <w:rFonts w:asciiTheme="minorHAnsi" w:eastAsiaTheme="minorHAnsi" w:hAnsiTheme="minorHAnsi" w:cstheme="minorBidi"/>
      <w:b/>
      <w:bCs/>
      <w:szCs w:val="24"/>
      <w:u w:val="single"/>
      <w:lang w:eastAsia="en-US"/>
    </w:rPr>
  </w:style>
  <w:style w:type="paragraph" w:customStyle="1" w:styleId="nadpiszkona">
    <w:name w:val="nadpis zákona"/>
    <w:basedOn w:val="Normln"/>
    <w:next w:val="Normln"/>
    <w:rsid w:val="006C57AA"/>
    <w:pPr>
      <w:keepNext/>
      <w:keepLines/>
      <w:spacing w:before="120"/>
      <w:jc w:val="center"/>
      <w:outlineLvl w:val="0"/>
    </w:pPr>
    <w:rPr>
      <w:b/>
    </w:rPr>
  </w:style>
  <w:style w:type="paragraph" w:customStyle="1" w:styleId="Styl2">
    <w:name w:val="Styl2"/>
    <w:basedOn w:val="Normln"/>
    <w:autoRedefine/>
    <w:rsid w:val="006C57AA"/>
    <w:pPr>
      <w:tabs>
        <w:tab w:val="left" w:pos="426"/>
        <w:tab w:val="left" w:pos="2127"/>
      </w:tabs>
      <w:spacing w:before="120"/>
    </w:pPr>
    <w:rPr>
      <w:b/>
      <w:bCs/>
      <w:szCs w:val="24"/>
    </w:rPr>
  </w:style>
  <w:style w:type="paragraph" w:customStyle="1" w:styleId="Styl3">
    <w:name w:val="Styl3"/>
    <w:basedOn w:val="Normln"/>
    <w:autoRedefine/>
    <w:rsid w:val="006C57AA"/>
    <w:pPr>
      <w:tabs>
        <w:tab w:val="left" w:pos="567"/>
        <w:tab w:val="left" w:pos="993"/>
      </w:tabs>
      <w:spacing w:before="360"/>
      <w:jc w:val="left"/>
    </w:pPr>
    <w:rPr>
      <w:b/>
      <w:sz w:val="26"/>
      <w:szCs w:val="26"/>
    </w:rPr>
  </w:style>
  <w:style w:type="paragraph" w:customStyle="1" w:styleId="Styl1">
    <w:name w:val="Styl1"/>
    <w:basedOn w:val="Normln"/>
    <w:autoRedefine/>
    <w:rsid w:val="006C57AA"/>
    <w:pPr>
      <w:tabs>
        <w:tab w:val="left" w:pos="-284"/>
      </w:tabs>
      <w:spacing w:before="240"/>
      <w:ind w:left="426" w:hanging="426"/>
    </w:pPr>
    <w:rPr>
      <w:b/>
      <w:bCs/>
      <w:szCs w:val="24"/>
    </w:rPr>
  </w:style>
  <w:style w:type="character" w:customStyle="1" w:styleId="Styl1CharChar">
    <w:name w:val="Styl1 Char Char"/>
    <w:link w:val="Styl1Char"/>
    <w:locked/>
    <w:rsid w:val="006C57AA"/>
    <w:rPr>
      <w:b/>
      <w:bCs/>
      <w:sz w:val="24"/>
      <w:szCs w:val="24"/>
    </w:rPr>
  </w:style>
  <w:style w:type="paragraph" w:customStyle="1" w:styleId="Styl1Char">
    <w:name w:val="Styl1 Char"/>
    <w:basedOn w:val="Normln"/>
    <w:link w:val="Styl1CharChar"/>
    <w:autoRedefine/>
    <w:rsid w:val="006C57AA"/>
    <w:pPr>
      <w:tabs>
        <w:tab w:val="left" w:pos="-284"/>
      </w:tabs>
      <w:spacing w:before="480"/>
      <w:ind w:left="709" w:hanging="709"/>
      <w:jc w:val="left"/>
    </w:pPr>
    <w:rPr>
      <w:rFonts w:asciiTheme="minorHAnsi" w:eastAsiaTheme="minorHAnsi" w:hAnsiTheme="minorHAnsi" w:cstheme="minorBidi"/>
      <w:b/>
      <w:bCs/>
      <w:szCs w:val="24"/>
      <w:lang w:eastAsia="en-US"/>
    </w:rPr>
  </w:style>
  <w:style w:type="paragraph" w:customStyle="1" w:styleId="CharChar">
    <w:name w:val="Char Char"/>
    <w:basedOn w:val="Normln"/>
    <w:rsid w:val="006C57AA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Znakapoznpodarou">
    <w:name w:val="footnote reference"/>
    <w:semiHidden/>
    <w:unhideWhenUsed/>
    <w:rsid w:val="006C57AA"/>
    <w:rPr>
      <w:sz w:val="24"/>
      <w:vertAlign w:val="superscript"/>
      <w:lang w:val="en-US" w:eastAsia="en-US" w:bidi="ar-SA"/>
    </w:rPr>
  </w:style>
  <w:style w:type="character" w:styleId="Odkaznakoment">
    <w:name w:val="annotation reference"/>
    <w:uiPriority w:val="99"/>
    <w:semiHidden/>
    <w:unhideWhenUsed/>
    <w:rsid w:val="006C57AA"/>
    <w:rPr>
      <w:sz w:val="16"/>
      <w:szCs w:val="16"/>
      <w:lang w:val="en-US" w:eastAsia="en-US" w:bidi="ar-SA"/>
    </w:rPr>
  </w:style>
  <w:style w:type="character" w:styleId="slostrnky">
    <w:name w:val="page number"/>
    <w:basedOn w:val="Standardnpsmoodstavce"/>
    <w:semiHidden/>
    <w:unhideWhenUsed/>
    <w:rsid w:val="006C57AA"/>
    <w:rPr>
      <w:sz w:val="24"/>
      <w:lang w:val="en-US" w:eastAsia="en-US" w:bidi="ar-SA"/>
    </w:rPr>
  </w:style>
  <w:style w:type="character" w:customStyle="1" w:styleId="Odkaznapoznpodarou">
    <w:name w:val="Odkaz na pozn. pod čarou"/>
    <w:rsid w:val="006C57AA"/>
    <w:rPr>
      <w:sz w:val="24"/>
      <w:vertAlign w:val="superscript"/>
      <w:lang w:val="en-US" w:eastAsia="en-US" w:bidi="ar-SA"/>
    </w:rPr>
  </w:style>
  <w:style w:type="table" w:styleId="Mkatabulky">
    <w:name w:val="Table Grid"/>
    <w:basedOn w:val="Normlntabulka"/>
    <w:rsid w:val="006C5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-text">
    <w:name w:val="JÁ-text"/>
    <w:basedOn w:val="Normln"/>
    <w:rsid w:val="008A3EAA"/>
    <w:pPr>
      <w:spacing w:before="120"/>
      <w:ind w:firstLine="709"/>
    </w:pPr>
    <w:rPr>
      <w:rFonts w:ascii="Arial" w:hAnsi="Arial"/>
    </w:rPr>
  </w:style>
  <w:style w:type="character" w:styleId="Hypertextovodkaz">
    <w:name w:val="Hyperlink"/>
    <w:rsid w:val="008A3EAA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7C29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1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chkabelik@seznam.cz" TargetMode="External"/><Relationship Id="rId5" Type="http://schemas.openxmlformats.org/officeDocument/2006/relationships/hyperlink" Target="mailto:kavkova@szes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703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Zbynek_new</cp:lastModifiedBy>
  <cp:revision>7</cp:revision>
  <dcterms:created xsi:type="dcterms:W3CDTF">2013-03-18T12:02:00Z</dcterms:created>
  <dcterms:modified xsi:type="dcterms:W3CDTF">2020-08-24T01:22:00Z</dcterms:modified>
</cp:coreProperties>
</file>